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181"/>
        <w:gridCol w:w="618"/>
        <w:gridCol w:w="1188"/>
        <w:gridCol w:w="679"/>
        <w:gridCol w:w="579"/>
        <w:gridCol w:w="1046"/>
        <w:gridCol w:w="142"/>
        <w:gridCol w:w="986"/>
        <w:gridCol w:w="231"/>
        <w:gridCol w:w="342"/>
      </w:tblGrid>
      <w:tr w:rsidR="00A33D18" w:rsidRPr="007353C6" w:rsidTr="00B76A07">
        <w:trPr>
          <w:trHeight w:val="101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76A07">
        <w:trPr>
          <w:trHeight w:val="101"/>
        </w:trPr>
        <w:tc>
          <w:tcPr>
            <w:tcW w:w="85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10C7F" w:rsidTr="00B76A07">
        <w:trPr>
          <w:trHeight w:val="101"/>
        </w:trPr>
        <w:tc>
          <w:tcPr>
            <w:tcW w:w="85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10C7F" w:rsidTr="00B76A07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10C7F" w:rsidTr="00B76A07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76A07" w:rsidRPr="0016136F" w:rsidTr="00B76A07">
        <w:trPr>
          <w:trHeight w:val="101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2C1D72" w:rsidRDefault="00B76A07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B76A07" w:rsidRPr="002C1D72" w:rsidRDefault="00B76A07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2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Default="00B76A07" w:rsidP="001613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16"/>
                <w:lang w:val="uk-UA"/>
              </w:rPr>
            </w:pPr>
          </w:p>
          <w:p w:rsidR="00B76A07" w:rsidRDefault="00B76A07" w:rsidP="001613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16"/>
                <w:lang w:val="uk-UA"/>
              </w:rPr>
            </w:pPr>
          </w:p>
          <w:p w:rsidR="00B76A07" w:rsidRDefault="00B76A07" w:rsidP="001613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16"/>
                <w:lang w:val="uk-UA"/>
              </w:rPr>
            </w:pPr>
          </w:p>
          <w:p w:rsidR="00B76A07" w:rsidRDefault="00B76A07" w:rsidP="001613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16"/>
                <w:lang w:val="uk-UA"/>
              </w:rPr>
            </w:pPr>
          </w:p>
          <w:p w:rsidR="00B76A07" w:rsidRDefault="00B76A07" w:rsidP="001613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16"/>
                <w:lang w:val="uk-UA"/>
              </w:rPr>
            </w:pPr>
          </w:p>
          <w:p w:rsidR="00B76A07" w:rsidRPr="002C1D72" w:rsidRDefault="00B76A07" w:rsidP="001613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Підщепи помідора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DE361F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DE361F">
              <w:rPr>
                <w:b/>
                <w:i/>
                <w:sz w:val="24"/>
                <w:szCs w:val="24"/>
                <w:lang w:val="en-US"/>
              </w:rPr>
              <w:t>Solanum lycopersicum</w:t>
            </w:r>
            <w:r w:rsidRPr="00DE361F">
              <w:rPr>
                <w:b/>
                <w:sz w:val="24"/>
                <w:szCs w:val="24"/>
                <w:lang w:val="en-US"/>
              </w:rPr>
              <w:t xml:space="preserve"> L. × </w:t>
            </w:r>
            <w:r w:rsidRPr="00DE361F">
              <w:rPr>
                <w:b/>
                <w:i/>
                <w:sz w:val="24"/>
                <w:szCs w:val="24"/>
                <w:lang w:val="en-US"/>
              </w:rPr>
              <w:t>Solanum habrochaites</w:t>
            </w:r>
            <w:r w:rsidRPr="00DE361F">
              <w:rPr>
                <w:b/>
                <w:sz w:val="24"/>
                <w:szCs w:val="24"/>
                <w:lang w:val="en-US"/>
              </w:rPr>
              <w:t xml:space="preserve"> S. Knapp &amp; D.M. Spooner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584D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F4C9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B76A07" w:rsidRPr="0016136F" w:rsidTr="00B76A07">
        <w:trPr>
          <w:trHeight w:val="101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136F" w:rsidRDefault="00B76A07" w:rsidP="0016136F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b/>
                <w:sz w:val="24"/>
                <w:lang w:val="en-US"/>
              </w:rPr>
            </w:pPr>
          </w:p>
        </w:tc>
        <w:tc>
          <w:tcPr>
            <w:tcW w:w="28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Default="00B76A07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DE361F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DE361F">
              <w:rPr>
                <w:b/>
                <w:i/>
                <w:sz w:val="24"/>
                <w:szCs w:val="24"/>
                <w:lang w:val="en-US"/>
              </w:rPr>
              <w:t>Solanum lycopersicum</w:t>
            </w:r>
            <w:r w:rsidRPr="00DE361F">
              <w:rPr>
                <w:b/>
                <w:sz w:val="24"/>
                <w:szCs w:val="24"/>
                <w:lang w:val="en-US"/>
              </w:rPr>
              <w:t xml:space="preserve"> L. × </w:t>
            </w:r>
            <w:r w:rsidRPr="00DE361F">
              <w:rPr>
                <w:b/>
                <w:i/>
                <w:sz w:val="24"/>
                <w:szCs w:val="24"/>
                <w:lang w:val="en-US"/>
              </w:rPr>
              <w:t>Solanum cheesmaniae</w:t>
            </w:r>
            <w:r w:rsidRPr="00DE361F">
              <w:rPr>
                <w:b/>
                <w:sz w:val="24"/>
                <w:szCs w:val="24"/>
                <w:lang w:val="en-US"/>
              </w:rPr>
              <w:t xml:space="preserve"> (L. Ridley) Fosberg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584D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F4C9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B76A07" w:rsidRPr="0016136F" w:rsidTr="00B76A07">
        <w:trPr>
          <w:trHeight w:val="101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136F" w:rsidRDefault="00B76A07" w:rsidP="0016136F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b/>
                <w:sz w:val="24"/>
                <w:lang w:val="en-US"/>
              </w:rPr>
            </w:pPr>
          </w:p>
        </w:tc>
        <w:tc>
          <w:tcPr>
            <w:tcW w:w="28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Default="00B76A07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DE361F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DE361F">
              <w:rPr>
                <w:b/>
                <w:i/>
                <w:sz w:val="24"/>
                <w:szCs w:val="24"/>
                <w:lang w:val="en-US"/>
              </w:rPr>
              <w:t>Solanum lycopersicum</w:t>
            </w:r>
            <w:r w:rsidRPr="00DE361F">
              <w:rPr>
                <w:b/>
                <w:sz w:val="24"/>
                <w:szCs w:val="24"/>
                <w:lang w:val="en-US"/>
              </w:rPr>
              <w:t xml:space="preserve"> L. × </w:t>
            </w:r>
            <w:r w:rsidRPr="00DE361F">
              <w:rPr>
                <w:b/>
                <w:i/>
                <w:sz w:val="24"/>
                <w:szCs w:val="24"/>
                <w:lang w:val="en-US"/>
              </w:rPr>
              <w:t>Solanum peruvianum</w:t>
            </w:r>
            <w:r w:rsidRPr="00DE361F">
              <w:rPr>
                <w:b/>
                <w:sz w:val="24"/>
                <w:szCs w:val="24"/>
                <w:lang w:val="en-US"/>
              </w:rPr>
              <w:t xml:space="preserve"> (L.) Mill.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584D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F4C9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B76A07" w:rsidRPr="0016136F" w:rsidTr="00EB37E5">
        <w:trPr>
          <w:trHeight w:val="101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136F" w:rsidRDefault="00B76A07" w:rsidP="0016136F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b/>
                <w:sz w:val="24"/>
                <w:lang w:val="en-US"/>
              </w:rPr>
            </w:pPr>
          </w:p>
        </w:tc>
        <w:tc>
          <w:tcPr>
            <w:tcW w:w="28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Default="00B76A07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DE361F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DE361F">
              <w:rPr>
                <w:b/>
                <w:i/>
                <w:sz w:val="24"/>
                <w:szCs w:val="24"/>
                <w:lang w:val="en-US"/>
              </w:rPr>
              <w:t xml:space="preserve">Solanum pimpinellifolium </w:t>
            </w:r>
            <w:r w:rsidRPr="00DE361F">
              <w:rPr>
                <w:b/>
                <w:sz w:val="24"/>
                <w:szCs w:val="24"/>
                <w:lang w:val="en-US"/>
              </w:rPr>
              <w:t>L</w:t>
            </w:r>
            <w:r w:rsidRPr="00DE361F">
              <w:rPr>
                <w:b/>
                <w:i/>
                <w:sz w:val="24"/>
                <w:szCs w:val="24"/>
                <w:lang w:val="en-US"/>
              </w:rPr>
              <w:t xml:space="preserve">. </w:t>
            </w:r>
            <w:r w:rsidRPr="00DE361F">
              <w:rPr>
                <w:b/>
                <w:sz w:val="24"/>
                <w:szCs w:val="24"/>
                <w:lang w:val="en-US"/>
              </w:rPr>
              <w:t>×</w:t>
            </w:r>
            <w:r w:rsidRPr="00DE361F">
              <w:rPr>
                <w:b/>
                <w:i/>
                <w:sz w:val="24"/>
                <w:szCs w:val="24"/>
                <w:lang w:val="en-US"/>
              </w:rPr>
              <w:t xml:space="preserve"> Solanum habrochaites </w:t>
            </w:r>
            <w:r w:rsidRPr="00DE361F">
              <w:rPr>
                <w:b/>
                <w:sz w:val="24"/>
                <w:szCs w:val="24"/>
                <w:lang w:val="en-US"/>
              </w:rPr>
              <w:t>S.Knapp &amp; D.M.Spooner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584D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F4C9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B76A07" w:rsidRPr="0016136F" w:rsidTr="00B76A07">
        <w:trPr>
          <w:trHeight w:val="101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16136F" w:rsidRDefault="00B76A07" w:rsidP="0016136F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b/>
                <w:sz w:val="24"/>
                <w:lang w:val="en-US"/>
              </w:rPr>
            </w:pPr>
          </w:p>
        </w:tc>
        <w:tc>
          <w:tcPr>
            <w:tcW w:w="28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Default="00B76A07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DE361F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i/>
                <w:sz w:val="24"/>
                <w:szCs w:val="24"/>
                <w:lang w:val="en-US"/>
              </w:rPr>
            </w:pPr>
            <w:r w:rsidRPr="00DE361F">
              <w:rPr>
                <w:b/>
                <w:i/>
                <w:sz w:val="24"/>
                <w:szCs w:val="24"/>
                <w:lang w:val="en-US"/>
              </w:rPr>
              <w:t xml:space="preserve">Solanum habrochaites </w:t>
            </w:r>
            <w:r w:rsidRPr="00DE361F">
              <w:rPr>
                <w:b/>
                <w:sz w:val="24"/>
                <w:szCs w:val="24"/>
                <w:lang w:val="en-US"/>
              </w:rPr>
              <w:t>S.Knapp</w:t>
            </w:r>
            <w:r w:rsidRPr="00DE361F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E361F">
              <w:rPr>
                <w:b/>
                <w:sz w:val="24"/>
                <w:szCs w:val="24"/>
                <w:lang w:val="en-US"/>
              </w:rPr>
              <w:t>&amp; D.M.Spooner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07" w:rsidRPr="00B76A07" w:rsidRDefault="00B76A0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F4C9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A33D18" w:rsidRPr="00A05DDA" w:rsidTr="00B76A07">
        <w:trPr>
          <w:trHeight w:val="75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76A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76A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10C7F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10C7F" w:rsidRPr="00A05DDA" w:rsidTr="00B76A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0C7F" w:rsidRDefault="00810C7F" w:rsidP="00810C7F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10C7F" w:rsidRPr="002C1D72" w:rsidRDefault="00810C7F" w:rsidP="00810C7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F" w:rsidRPr="002C1D72" w:rsidRDefault="00810C7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B76A07">
        <w:trPr>
          <w:trHeight w:val="63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76A0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10C7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10C7F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10C7F">
              <w:rPr>
                <w:b/>
                <w:color w:val="000000"/>
                <w:sz w:val="18"/>
              </w:rPr>
            </w:r>
            <w:r w:rsidR="00810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10C7F">
              <w:rPr>
                <w:b/>
                <w:color w:val="000000"/>
                <w:sz w:val="18"/>
              </w:rPr>
            </w:r>
            <w:r w:rsidR="00810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10C7F">
              <w:rPr>
                <w:b/>
                <w:color w:val="000000"/>
                <w:sz w:val="18"/>
              </w:rPr>
            </w:r>
            <w:r w:rsidR="00810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B76A07">
            <w:pPr>
              <w:spacing w:line="240" w:lineRule="auto"/>
              <w:ind w:left="-108"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10C7F">
              <w:rPr>
                <w:b/>
                <w:color w:val="000000"/>
                <w:sz w:val="18"/>
              </w:rPr>
            </w:r>
            <w:r w:rsidR="00810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B76A07">
            <w:pPr>
              <w:pStyle w:val="HTML"/>
              <w:shd w:val="clear" w:color="auto" w:fill="FFFFFF"/>
              <w:ind w:left="-108" w:firstLine="108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76A07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76A07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10C7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76A07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76A07">
        <w:trPr>
          <w:trHeight w:val="76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6A07">
              <w:rPr>
                <w:sz w:val="24"/>
                <w:szCs w:val="24"/>
                <w:lang w:val="uk-UA"/>
              </w:rPr>
              <w:t>Висота щеплених рослин</w:t>
            </w:r>
            <w:r w:rsidRPr="00B76A0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: </w:t>
            </w:r>
            <w:r w:rsidRPr="00B76A07">
              <w:rPr>
                <w:sz w:val="24"/>
                <w:szCs w:val="24"/>
                <w:lang w:val="uk-UA"/>
              </w:rPr>
              <w:t xml:space="preserve"> 3 – низька; 5 – середня; 7 – висока</w:t>
            </w:r>
          </w:p>
          <w:p w:rsidR="0016136F" w:rsidRPr="005D7400" w:rsidRDefault="0016136F" w:rsidP="00ED3AD6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Height of grafted plants: </w:t>
            </w:r>
            <w:r w:rsidRPr="00CB3EC5">
              <w:rPr>
                <w:sz w:val="20"/>
                <w:szCs w:val="20"/>
                <w:lang w:val="uk-UA"/>
              </w:rPr>
              <w:t xml:space="preserve">3 – </w:t>
            </w:r>
            <w:r>
              <w:rPr>
                <w:sz w:val="20"/>
                <w:szCs w:val="20"/>
                <w:lang w:val="en-US"/>
              </w:rPr>
              <w:t>law</w:t>
            </w:r>
            <w:r w:rsidRPr="00CB3EC5">
              <w:rPr>
                <w:sz w:val="20"/>
                <w:szCs w:val="20"/>
                <w:lang w:val="uk-UA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CB3EC5">
              <w:rPr>
                <w:sz w:val="20"/>
                <w:szCs w:val="20"/>
                <w:lang w:val="uk-UA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6A07">
              <w:rPr>
                <w:sz w:val="24"/>
                <w:szCs w:val="24"/>
                <w:lang w:val="uk-UA"/>
              </w:rPr>
              <w:t>Урожайність щеплених рослин, т/га</w:t>
            </w:r>
          </w:p>
          <w:p w:rsidR="0016136F" w:rsidRPr="005D7400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grafted plants, t/ha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Насіннєва продуктивність, г/рослину</w:t>
            </w:r>
          </w:p>
          <w:p w:rsidR="0016136F" w:rsidRPr="0082324B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Seed</w:t>
            </w:r>
            <w:r w:rsidRPr="004324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productivity</w:t>
            </w:r>
            <w:r w:rsidRPr="0043248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en-US"/>
              </w:rPr>
              <w:t>plant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76A0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Вихід стандартних </w:t>
            </w:r>
            <w:r w:rsidRPr="00B76A07">
              <w:rPr>
                <w:sz w:val="24"/>
                <w:szCs w:val="24"/>
                <w:lang w:val="uk-UA"/>
              </w:rPr>
              <w:t>щеплених рослин</w:t>
            </w:r>
            <w:r w:rsidRPr="00B76A0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%</w:t>
            </w:r>
          </w:p>
          <w:p w:rsidR="0016136F" w:rsidRPr="005D7400" w:rsidRDefault="0016136F" w:rsidP="00ED3AD6">
            <w:pPr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Output of standard grafted plants, %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6A07">
              <w:rPr>
                <w:sz w:val="24"/>
                <w:szCs w:val="24"/>
                <w:lang w:val="uk-UA"/>
              </w:rPr>
              <w:t>Термін приживання, діб</w:t>
            </w:r>
          </w:p>
          <w:p w:rsidR="0016136F" w:rsidRPr="005D7400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Establish term, days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6A07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16136F" w:rsidRPr="002403AA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403AA">
              <w:rPr>
                <w:sz w:val="20"/>
                <w:szCs w:val="20"/>
                <w:lang w:val="en-US"/>
              </w:rPr>
              <w:t>Degree of compatibility</w:t>
            </w:r>
            <w:r>
              <w:rPr>
                <w:sz w:val="20"/>
                <w:szCs w:val="20"/>
                <w:lang w:val="en-US"/>
              </w:rPr>
              <w:t>, code (1-9)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6A0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 щеплених рослин: </w:t>
            </w:r>
            <w:r w:rsidRPr="00B76A07">
              <w:rPr>
                <w:sz w:val="24"/>
                <w:szCs w:val="24"/>
                <w:lang w:val="uk-UA"/>
              </w:rPr>
              <w:t xml:space="preserve"> 3 – слабка; 5 – середня; 7 – сильна</w:t>
            </w:r>
          </w:p>
          <w:p w:rsidR="0016136F" w:rsidRPr="002403AA" w:rsidRDefault="0016136F" w:rsidP="00ED3AD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Vigor of grafted plants: </w:t>
            </w:r>
            <w:r w:rsidRPr="00CB3EC5">
              <w:rPr>
                <w:sz w:val="20"/>
                <w:szCs w:val="20"/>
                <w:lang w:val="uk-UA"/>
              </w:rPr>
              <w:t xml:space="preserve">3 – </w:t>
            </w:r>
            <w:r>
              <w:rPr>
                <w:sz w:val="20"/>
                <w:szCs w:val="20"/>
                <w:lang w:val="en-US"/>
              </w:rPr>
              <w:t>weak</w:t>
            </w:r>
            <w:r w:rsidRPr="00CB3EC5">
              <w:rPr>
                <w:sz w:val="20"/>
                <w:szCs w:val="20"/>
                <w:lang w:val="uk-UA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CB3EC5">
              <w:rPr>
                <w:sz w:val="20"/>
                <w:szCs w:val="20"/>
                <w:lang w:val="uk-UA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76A07">
              <w:rPr>
                <w:sz w:val="24"/>
                <w:szCs w:val="24"/>
                <w:lang w:val="uk-UA"/>
              </w:rPr>
              <w:t>Інтенсивність утворення пасинків: 3 – слабка; 5 – середня; 7 – сильна</w:t>
            </w:r>
          </w:p>
          <w:p w:rsidR="0016136F" w:rsidRPr="002403AA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Intensity of sucker formation:</w:t>
            </w:r>
            <w:r w:rsidRPr="00CB3EC5">
              <w:rPr>
                <w:sz w:val="20"/>
                <w:szCs w:val="20"/>
                <w:lang w:val="uk-UA"/>
              </w:rPr>
              <w:t xml:space="preserve"> 3 – </w:t>
            </w:r>
            <w:r>
              <w:rPr>
                <w:sz w:val="20"/>
                <w:szCs w:val="20"/>
                <w:lang w:val="en-US"/>
              </w:rPr>
              <w:t>weak</w:t>
            </w:r>
            <w:r w:rsidRPr="00CB3EC5">
              <w:rPr>
                <w:sz w:val="20"/>
                <w:szCs w:val="20"/>
                <w:lang w:val="uk-UA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CB3EC5">
              <w:rPr>
                <w:sz w:val="20"/>
                <w:szCs w:val="20"/>
                <w:lang w:val="uk-UA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31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76A07">
              <w:rPr>
                <w:sz w:val="24"/>
                <w:szCs w:val="24"/>
                <w:lang w:val="uk-UA"/>
              </w:rPr>
              <w:t>Тривалість п</w:t>
            </w:r>
            <w:r w:rsidRPr="00B76A07">
              <w:rPr>
                <w:sz w:val="24"/>
                <w:szCs w:val="24"/>
              </w:rPr>
              <w:t>еріод</w:t>
            </w:r>
            <w:r w:rsidRPr="00B76A07">
              <w:rPr>
                <w:sz w:val="24"/>
                <w:szCs w:val="24"/>
                <w:lang w:val="uk-UA"/>
              </w:rPr>
              <w:t>у</w:t>
            </w:r>
            <w:r w:rsidRPr="00B76A07">
              <w:rPr>
                <w:sz w:val="24"/>
                <w:szCs w:val="24"/>
              </w:rPr>
              <w:t xml:space="preserve"> від </w:t>
            </w:r>
            <w:r w:rsidRPr="00B76A07">
              <w:rPr>
                <w:sz w:val="24"/>
                <w:szCs w:val="24"/>
                <w:lang w:val="uk-UA"/>
              </w:rPr>
              <w:t xml:space="preserve">приживлення прищепи </w:t>
            </w:r>
            <w:r w:rsidRPr="00B76A07">
              <w:rPr>
                <w:sz w:val="24"/>
                <w:szCs w:val="24"/>
              </w:rPr>
              <w:t xml:space="preserve">до початку </w:t>
            </w:r>
            <w:r w:rsidRPr="00B76A07">
              <w:rPr>
                <w:sz w:val="24"/>
                <w:szCs w:val="24"/>
                <w:lang w:val="uk-UA"/>
              </w:rPr>
              <w:t>плодоношення щеплених рослин, діб</w:t>
            </w:r>
          </w:p>
          <w:p w:rsidR="0016136F" w:rsidRPr="002955A8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scion acceptance till </w:t>
            </w:r>
            <w:r w:rsidRPr="008D2C81">
              <w:rPr>
                <w:sz w:val="20"/>
                <w:szCs w:val="20"/>
                <w:lang w:val="en-US"/>
              </w:rPr>
              <w:t>fruiting</w:t>
            </w:r>
            <w:r>
              <w:rPr>
                <w:sz w:val="20"/>
                <w:szCs w:val="20"/>
                <w:lang w:val="en-US"/>
              </w:rPr>
              <w:t xml:space="preserve"> beginning of grafted plants, days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31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6A07">
              <w:rPr>
                <w:sz w:val="24"/>
                <w:szCs w:val="24"/>
                <w:lang w:val="uk-UA"/>
              </w:rPr>
              <w:t>Тривалість п</w:t>
            </w:r>
            <w:r w:rsidRPr="00B76A07">
              <w:rPr>
                <w:sz w:val="24"/>
                <w:szCs w:val="24"/>
              </w:rPr>
              <w:t>еріод</w:t>
            </w:r>
            <w:r w:rsidRPr="00B76A07">
              <w:rPr>
                <w:sz w:val="24"/>
                <w:szCs w:val="24"/>
                <w:lang w:val="uk-UA"/>
              </w:rPr>
              <w:t>у</w:t>
            </w:r>
            <w:r w:rsidRPr="00B76A07">
              <w:rPr>
                <w:sz w:val="24"/>
                <w:szCs w:val="24"/>
              </w:rPr>
              <w:t xml:space="preserve"> від </w:t>
            </w:r>
            <w:r w:rsidRPr="00B76A07">
              <w:rPr>
                <w:sz w:val="24"/>
                <w:szCs w:val="24"/>
                <w:lang w:val="uk-UA"/>
              </w:rPr>
              <w:t xml:space="preserve">приживлення прищепи </w:t>
            </w:r>
            <w:r w:rsidRPr="00B76A07">
              <w:rPr>
                <w:sz w:val="24"/>
                <w:szCs w:val="24"/>
              </w:rPr>
              <w:t>до початку дозрівання</w:t>
            </w:r>
            <w:r w:rsidRPr="00B76A07">
              <w:rPr>
                <w:sz w:val="24"/>
                <w:szCs w:val="24"/>
                <w:lang w:val="uk-UA"/>
              </w:rPr>
              <w:t xml:space="preserve"> плодів</w:t>
            </w:r>
            <w:r w:rsidRPr="00B76A07">
              <w:rPr>
                <w:sz w:val="24"/>
                <w:szCs w:val="24"/>
              </w:rPr>
              <w:t>, ді</w:t>
            </w:r>
            <w:r w:rsidRPr="00B76A07">
              <w:rPr>
                <w:sz w:val="24"/>
                <w:szCs w:val="24"/>
                <w:lang w:val="uk-UA"/>
              </w:rPr>
              <w:t>б</w:t>
            </w:r>
          </w:p>
          <w:p w:rsidR="0016136F" w:rsidRPr="00EB0300" w:rsidRDefault="0016136F" w:rsidP="00ED3AD6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scion acceptance till </w:t>
            </w:r>
            <w:r w:rsidRPr="00EB0300">
              <w:rPr>
                <w:sz w:val="20"/>
                <w:szCs w:val="20"/>
                <w:lang w:val="en-US"/>
              </w:rPr>
              <w:t>fruit</w:t>
            </w:r>
            <w:r>
              <w:rPr>
                <w:sz w:val="20"/>
                <w:szCs w:val="20"/>
                <w:lang w:val="en-US"/>
              </w:rPr>
              <w:t>s</w:t>
            </w:r>
            <w:r w:rsidRPr="00EB0300">
              <w:rPr>
                <w:sz w:val="20"/>
                <w:szCs w:val="20"/>
                <w:lang w:val="en-US"/>
              </w:rPr>
              <w:t xml:space="preserve"> ripening</w:t>
            </w:r>
            <w:r>
              <w:rPr>
                <w:sz w:val="20"/>
                <w:szCs w:val="20"/>
                <w:lang w:val="en-US"/>
              </w:rPr>
              <w:t xml:space="preserve"> beginning, days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76A07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6136F" w:rsidRPr="00EB0300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810C7F" w:rsidTr="00B76A07">
        <w:trPr>
          <w:trHeight w:val="255"/>
        </w:trPr>
        <w:tc>
          <w:tcPr>
            <w:tcW w:w="8500" w:type="dxa"/>
            <w:gridSpan w:val="10"/>
            <w:tcBorders>
              <w:bottom w:val="single" w:sz="4" w:space="0" w:color="auto"/>
            </w:tcBorders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6A07"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(1–9):</w:t>
            </w:r>
          </w:p>
          <w:p w:rsidR="0016136F" w:rsidRPr="00EB0300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16136F" w:rsidRPr="00A721D4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136F" w:rsidRPr="00B9012A" w:rsidTr="00B76A07">
        <w:trPr>
          <w:trHeight w:val="271"/>
        </w:trPr>
        <w:tc>
          <w:tcPr>
            <w:tcW w:w="8500" w:type="dxa"/>
            <w:gridSpan w:val="10"/>
            <w:tcBorders>
              <w:bottom w:val="nil"/>
            </w:tcBorders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в</w:t>
            </w:r>
            <w:r w:rsidRPr="00B76A07">
              <w:rPr>
                <w:sz w:val="24"/>
                <w:szCs w:val="24"/>
              </w:rPr>
              <w:t>ірус</w:t>
            </w:r>
            <w:r w:rsidRPr="00B76A07">
              <w:rPr>
                <w:sz w:val="24"/>
                <w:szCs w:val="24"/>
                <w:lang w:val="uk-UA"/>
              </w:rPr>
              <w:t xml:space="preserve">и: </w:t>
            </w:r>
            <w:r w:rsidRPr="00B76A07">
              <w:rPr>
                <w:i/>
                <w:sz w:val="24"/>
                <w:szCs w:val="24"/>
                <w:lang w:val="en-US"/>
              </w:rPr>
              <w:t xml:space="preserve">Verticillium dahliae </w:t>
            </w:r>
            <w:r w:rsidRPr="00B76A07">
              <w:rPr>
                <w:sz w:val="24"/>
                <w:szCs w:val="24"/>
              </w:rPr>
              <w:t>або</w:t>
            </w:r>
            <w:r w:rsidRPr="00B76A07">
              <w:rPr>
                <w:i/>
                <w:sz w:val="24"/>
                <w:szCs w:val="24"/>
                <w:lang w:val="en-US"/>
              </w:rPr>
              <w:t xml:space="preserve"> Verticillium albo-atrum </w:t>
            </w:r>
            <w:r w:rsidRPr="00B76A07">
              <w:rPr>
                <w:sz w:val="24"/>
                <w:szCs w:val="24"/>
                <w:lang w:val="en-US"/>
              </w:rPr>
              <w:t xml:space="preserve">Reinke et Berthold.; </w:t>
            </w:r>
          </w:p>
        </w:tc>
        <w:tc>
          <w:tcPr>
            <w:tcW w:w="1701" w:type="dxa"/>
            <w:gridSpan w:val="4"/>
            <w:tcBorders>
              <w:bottom w:val="nil"/>
            </w:tcBorders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31"/>
        </w:trPr>
        <w:tc>
          <w:tcPr>
            <w:tcW w:w="8500" w:type="dxa"/>
            <w:gridSpan w:val="10"/>
            <w:tcBorders>
              <w:top w:val="nil"/>
              <w:bottom w:val="nil"/>
            </w:tcBorders>
            <w:noWrap/>
          </w:tcPr>
          <w:p w:rsidR="0016136F" w:rsidRPr="00B76A07" w:rsidRDefault="0016136F" w:rsidP="00ED3AD6">
            <w:pPr>
              <w:pStyle w:val="af0"/>
              <w:spacing w:line="240" w:lineRule="auto"/>
              <w:ind w:left="505" w:firstLine="0"/>
              <w:jc w:val="left"/>
              <w:rPr>
                <w:sz w:val="24"/>
                <w:szCs w:val="24"/>
                <w:lang w:val="uk-UA"/>
              </w:rPr>
            </w:pPr>
            <w:r w:rsidRPr="00B76A07">
              <w:rPr>
                <w:i/>
                <w:sz w:val="24"/>
                <w:szCs w:val="24"/>
                <w:lang w:val="en-US"/>
              </w:rPr>
              <w:t xml:space="preserve">Fusarium oxysporum </w:t>
            </w:r>
            <w:r w:rsidRPr="00B76A07">
              <w:rPr>
                <w:sz w:val="24"/>
                <w:szCs w:val="24"/>
                <w:lang w:val="en-US"/>
              </w:rPr>
              <w:t xml:space="preserve">f. sp. </w:t>
            </w:r>
            <w:r w:rsidRPr="00B76A07">
              <w:rPr>
                <w:i/>
                <w:sz w:val="24"/>
                <w:szCs w:val="24"/>
                <w:lang w:val="en-US"/>
              </w:rPr>
              <w:t>lycopersici</w:t>
            </w:r>
            <w:r w:rsidRPr="00B76A07">
              <w:rPr>
                <w:i/>
                <w:sz w:val="24"/>
                <w:szCs w:val="24"/>
                <w:lang w:val="uk-UA"/>
              </w:rPr>
              <w:t>;</w:t>
            </w:r>
            <w:r w:rsidRPr="00B76A07">
              <w:rPr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44"/>
        </w:trPr>
        <w:tc>
          <w:tcPr>
            <w:tcW w:w="8500" w:type="dxa"/>
            <w:gridSpan w:val="10"/>
            <w:tcBorders>
              <w:top w:val="nil"/>
              <w:bottom w:val="nil"/>
            </w:tcBorders>
            <w:noWrap/>
          </w:tcPr>
          <w:p w:rsidR="0016136F" w:rsidRPr="00B76A07" w:rsidRDefault="0016136F" w:rsidP="00ED3AD6">
            <w:pPr>
              <w:pStyle w:val="af0"/>
              <w:spacing w:line="240" w:lineRule="auto"/>
              <w:ind w:left="505" w:firstLine="0"/>
              <w:jc w:val="left"/>
              <w:rPr>
                <w:i/>
                <w:sz w:val="24"/>
                <w:szCs w:val="24"/>
                <w:lang w:val="en-US"/>
              </w:rPr>
            </w:pPr>
            <w:r w:rsidRPr="00B76A07">
              <w:rPr>
                <w:i/>
                <w:sz w:val="24"/>
                <w:szCs w:val="24"/>
                <w:lang w:val="en-US"/>
              </w:rPr>
              <w:t>Tomato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 xml:space="preserve">mosaic virus </w:t>
            </w:r>
            <w:r w:rsidRPr="00B76A07">
              <w:rPr>
                <w:sz w:val="24"/>
                <w:szCs w:val="24"/>
                <w:lang w:val="en-US"/>
              </w:rPr>
              <w:t>(ToMV)</w:t>
            </w:r>
            <w:r w:rsidRPr="00B76A07">
              <w:rPr>
                <w:sz w:val="24"/>
                <w:szCs w:val="24"/>
                <w:lang w:val="uk-UA"/>
              </w:rPr>
              <w:t xml:space="preserve">; 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CB3EC5" w:rsidTr="00B76A07">
        <w:trPr>
          <w:trHeight w:val="258"/>
        </w:trPr>
        <w:tc>
          <w:tcPr>
            <w:tcW w:w="8500" w:type="dxa"/>
            <w:gridSpan w:val="10"/>
            <w:tcBorders>
              <w:top w:val="nil"/>
            </w:tcBorders>
            <w:noWrap/>
          </w:tcPr>
          <w:p w:rsidR="0016136F" w:rsidRPr="00B76A07" w:rsidRDefault="0016136F" w:rsidP="00ED3AD6">
            <w:pPr>
              <w:pStyle w:val="af0"/>
              <w:spacing w:line="240" w:lineRule="auto"/>
              <w:ind w:left="505" w:firstLine="0"/>
              <w:jc w:val="left"/>
              <w:rPr>
                <w:i/>
                <w:sz w:val="24"/>
                <w:szCs w:val="24"/>
                <w:lang w:val="en-US"/>
              </w:rPr>
            </w:pPr>
            <w:r w:rsidRPr="00B76A07">
              <w:rPr>
                <w:i/>
                <w:sz w:val="24"/>
                <w:szCs w:val="24"/>
                <w:lang w:val="en-US"/>
              </w:rPr>
              <w:t>Tomato yellow leaf curl virus</w:t>
            </w: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B76A07">
              <w:rPr>
                <w:sz w:val="24"/>
                <w:szCs w:val="24"/>
              </w:rPr>
              <w:t>гнил</w:t>
            </w:r>
            <w:r w:rsidRPr="00B76A07">
              <w:rPr>
                <w:sz w:val="24"/>
                <w:szCs w:val="24"/>
                <w:lang w:val="uk-UA"/>
              </w:rPr>
              <w:t>і</w:t>
            </w:r>
            <w:r w:rsidRPr="00B76A07">
              <w:rPr>
                <w:sz w:val="24"/>
                <w:szCs w:val="24"/>
                <w:lang w:val="en-US"/>
              </w:rPr>
              <w:t xml:space="preserve"> (</w:t>
            </w:r>
            <w:r w:rsidRPr="00B76A07">
              <w:rPr>
                <w:i/>
                <w:sz w:val="24"/>
                <w:szCs w:val="24"/>
                <w:lang w:val="en-US"/>
              </w:rPr>
              <w:t xml:space="preserve">Pyrenochaeta lycopersici </w:t>
            </w:r>
            <w:r w:rsidRPr="00B76A07">
              <w:rPr>
                <w:sz w:val="24"/>
                <w:szCs w:val="24"/>
                <w:lang w:val="en-US"/>
              </w:rPr>
              <w:t>(Pl))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98"/>
        </w:trPr>
        <w:tc>
          <w:tcPr>
            <w:tcW w:w="8500" w:type="dxa"/>
            <w:gridSpan w:val="10"/>
            <w:tcBorders>
              <w:bottom w:val="nil"/>
            </w:tcBorders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 xml:space="preserve">грибкові хвороби: </w:t>
            </w:r>
            <w:r w:rsidRPr="00B76A07">
              <w:rPr>
                <w:i/>
                <w:sz w:val="24"/>
                <w:szCs w:val="24"/>
                <w:lang w:val="en-US"/>
              </w:rPr>
              <w:t>Fulvia</w:t>
            </w:r>
            <w:r w:rsidRPr="00B76A07">
              <w:rPr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fulva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sz w:val="24"/>
                <w:szCs w:val="24"/>
                <w:lang w:val="uk-UA"/>
              </w:rPr>
              <w:t>(</w:t>
            </w:r>
            <w:r w:rsidRPr="00B76A07">
              <w:rPr>
                <w:sz w:val="24"/>
                <w:szCs w:val="24"/>
                <w:lang w:val="en-US"/>
              </w:rPr>
              <w:t>Ff</w:t>
            </w:r>
            <w:r w:rsidRPr="00B76A07">
              <w:rPr>
                <w:sz w:val="24"/>
                <w:szCs w:val="24"/>
                <w:lang w:val="uk-UA"/>
              </w:rPr>
              <w:t>) (</w:t>
            </w:r>
            <w:r w:rsidRPr="00B76A07">
              <w:rPr>
                <w:sz w:val="24"/>
                <w:szCs w:val="24"/>
                <w:lang w:val="en-US"/>
              </w:rPr>
              <w:t>ex</w:t>
            </w:r>
            <w:r w:rsidRPr="00B76A07">
              <w:rPr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Cladosporium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fulvum</w:t>
            </w:r>
            <w:r w:rsidRPr="00B76A07">
              <w:rPr>
                <w:sz w:val="24"/>
                <w:szCs w:val="24"/>
                <w:lang w:val="uk-UA"/>
              </w:rPr>
              <w:t>);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bottom w:val="nil"/>
            </w:tcBorders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190"/>
        </w:trPr>
        <w:tc>
          <w:tcPr>
            <w:tcW w:w="8500" w:type="dxa"/>
            <w:gridSpan w:val="10"/>
            <w:tcBorders>
              <w:top w:val="nil"/>
              <w:bottom w:val="nil"/>
            </w:tcBorders>
            <w:noWrap/>
          </w:tcPr>
          <w:p w:rsidR="0016136F" w:rsidRPr="00B76A07" w:rsidRDefault="0016136F" w:rsidP="00ED3AD6">
            <w:pPr>
              <w:pStyle w:val="af0"/>
              <w:spacing w:line="240" w:lineRule="auto"/>
              <w:ind w:left="505" w:firstLine="0"/>
              <w:jc w:val="left"/>
              <w:rPr>
                <w:sz w:val="24"/>
                <w:szCs w:val="24"/>
                <w:lang w:val="uk-UA"/>
              </w:rPr>
            </w:pPr>
            <w:r w:rsidRPr="00B76A07">
              <w:rPr>
                <w:i/>
                <w:sz w:val="24"/>
                <w:szCs w:val="24"/>
                <w:lang w:val="en-US"/>
              </w:rPr>
              <w:t>Oidium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neolycopersici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sz w:val="24"/>
                <w:szCs w:val="24"/>
                <w:lang w:val="uk-UA"/>
              </w:rPr>
              <w:t>(</w:t>
            </w:r>
            <w:r w:rsidRPr="00B76A07">
              <w:rPr>
                <w:sz w:val="24"/>
                <w:szCs w:val="24"/>
                <w:lang w:val="en-US"/>
              </w:rPr>
              <w:t>On</w:t>
            </w:r>
            <w:r w:rsidRPr="00B76A07">
              <w:rPr>
                <w:sz w:val="24"/>
                <w:szCs w:val="24"/>
                <w:lang w:val="uk-UA"/>
              </w:rPr>
              <w:t>);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318"/>
        </w:trPr>
        <w:tc>
          <w:tcPr>
            <w:tcW w:w="8500" w:type="dxa"/>
            <w:gridSpan w:val="10"/>
            <w:tcBorders>
              <w:top w:val="nil"/>
            </w:tcBorders>
            <w:noWrap/>
          </w:tcPr>
          <w:p w:rsidR="0016136F" w:rsidRPr="00B76A07" w:rsidRDefault="0016136F" w:rsidP="00ED3AD6">
            <w:pPr>
              <w:pStyle w:val="af0"/>
              <w:spacing w:line="240" w:lineRule="auto"/>
              <w:ind w:left="505" w:firstLine="0"/>
              <w:jc w:val="left"/>
              <w:rPr>
                <w:i/>
                <w:sz w:val="24"/>
                <w:szCs w:val="24"/>
                <w:lang w:val="en-US"/>
              </w:rPr>
            </w:pPr>
            <w:r w:rsidRPr="00B76A07">
              <w:rPr>
                <w:i/>
                <w:sz w:val="24"/>
                <w:szCs w:val="24"/>
                <w:lang w:val="en-US"/>
              </w:rPr>
              <w:t>Stemphylium</w:t>
            </w:r>
            <w:r w:rsidRPr="00B76A07">
              <w:rPr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sz w:val="24"/>
                <w:szCs w:val="24"/>
                <w:lang w:val="en-US"/>
              </w:rPr>
              <w:t>spp</w:t>
            </w:r>
            <w:r w:rsidRPr="00B76A07">
              <w:rPr>
                <w:sz w:val="24"/>
                <w:szCs w:val="24"/>
                <w:lang w:val="uk-UA"/>
              </w:rPr>
              <w:t xml:space="preserve">. </w:t>
            </w:r>
            <w:r w:rsidRPr="00B76A07">
              <w:rPr>
                <w:sz w:val="24"/>
                <w:szCs w:val="24"/>
                <w:lang w:val="en-US"/>
              </w:rPr>
              <w:t>(Ss)</w:t>
            </w:r>
            <w:r w:rsidRPr="00B76A0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альтернаріоз</w:t>
            </w:r>
            <w:r w:rsidRPr="00B76A07">
              <w:rPr>
                <w:sz w:val="24"/>
                <w:szCs w:val="24"/>
              </w:rPr>
              <w:t xml:space="preserve"> </w:t>
            </w:r>
            <w:r w:rsidRPr="00B76A07">
              <w:rPr>
                <w:sz w:val="24"/>
                <w:szCs w:val="24"/>
                <w:lang w:val="uk-UA"/>
              </w:rPr>
              <w:t>(коричнева або суха плямистість) (</w:t>
            </w:r>
            <w:r w:rsidRPr="00B76A07">
              <w:rPr>
                <w:i/>
                <w:color w:val="000000"/>
                <w:sz w:val="24"/>
                <w:szCs w:val="24"/>
                <w:shd w:val="clear" w:color="auto" w:fill="FFFFFF"/>
              </w:rPr>
              <w:t>Alternaria solani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</w:rPr>
              <w:t xml:space="preserve"> Sor.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</w:rPr>
              <w:t>фітофтор</w:t>
            </w:r>
            <w:r w:rsidRPr="00B76A07">
              <w:rPr>
                <w:sz w:val="24"/>
                <w:szCs w:val="24"/>
                <w:lang w:val="uk-UA"/>
              </w:rPr>
              <w:t>оз</w:t>
            </w:r>
            <w:r w:rsidRPr="00B76A07">
              <w:rPr>
                <w:sz w:val="24"/>
                <w:szCs w:val="24"/>
              </w:rPr>
              <w:t xml:space="preserve"> </w:t>
            </w:r>
            <w:r w:rsidRPr="00B76A07">
              <w:rPr>
                <w:sz w:val="24"/>
                <w:szCs w:val="24"/>
                <w:lang w:val="uk-UA"/>
              </w:rPr>
              <w:t>(</w:t>
            </w:r>
            <w:r w:rsidRPr="00B76A0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Phytophthora</w:t>
            </w:r>
            <w:r w:rsidRPr="00B76A07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A0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capsici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Leon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76A0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Phytophthora</w:t>
            </w:r>
            <w:r w:rsidRPr="00B76A07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A0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cryptogea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Peth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et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Laff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76A0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CB3EC5" w:rsidRDefault="0016136F" w:rsidP="0016136F">
            <w:pPr>
              <w:pStyle w:val="af0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чорна бактеріальна плямистість</w:t>
            </w:r>
            <w:r w:rsidRPr="00CB3EC5">
              <w:rPr>
                <w:sz w:val="20"/>
                <w:szCs w:val="20"/>
                <w:lang w:val="uk-UA"/>
              </w:rPr>
              <w:t xml:space="preserve"> </w:t>
            </w:r>
            <w:r w:rsidRPr="00B76A07">
              <w:rPr>
                <w:sz w:val="24"/>
                <w:szCs w:val="24"/>
                <w:lang w:val="uk-UA"/>
              </w:rPr>
              <w:t>(</w:t>
            </w:r>
            <w:r w:rsidRPr="00B76A07">
              <w:rPr>
                <w:i/>
                <w:sz w:val="24"/>
                <w:szCs w:val="24"/>
                <w:lang w:val="en-US"/>
              </w:rPr>
              <w:t>Xanthomonas</w:t>
            </w:r>
            <w:r w:rsidRPr="00B76A07">
              <w:rPr>
                <w:i/>
                <w:sz w:val="24"/>
                <w:szCs w:val="24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vesicatoria</w:t>
            </w:r>
            <w:r w:rsidRPr="00B76A07">
              <w:rPr>
                <w:sz w:val="24"/>
                <w:szCs w:val="24"/>
              </w:rPr>
              <w:t xml:space="preserve"> </w:t>
            </w:r>
            <w:r w:rsidRPr="00B76A07">
              <w:rPr>
                <w:sz w:val="24"/>
                <w:szCs w:val="24"/>
                <w:lang w:val="en-US"/>
              </w:rPr>
              <w:t>Dowson</w:t>
            </w:r>
            <w:r w:rsidRPr="00B76A07">
              <w:rPr>
                <w:sz w:val="24"/>
                <w:szCs w:val="24"/>
              </w:rPr>
              <w:t xml:space="preserve"> (</w:t>
            </w:r>
            <w:r w:rsidRPr="00B76A07">
              <w:rPr>
                <w:i/>
                <w:sz w:val="24"/>
                <w:szCs w:val="24"/>
                <w:lang w:val="en-US"/>
              </w:rPr>
              <w:t>Bacterium</w:t>
            </w:r>
            <w:r w:rsidRPr="00B76A07">
              <w:rPr>
                <w:i/>
                <w:sz w:val="24"/>
                <w:szCs w:val="24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vesicatorium</w:t>
            </w:r>
            <w:r w:rsidRPr="00B76A07">
              <w:rPr>
                <w:sz w:val="24"/>
                <w:szCs w:val="24"/>
              </w:rPr>
              <w:t xml:space="preserve"> </w:t>
            </w:r>
            <w:r w:rsidRPr="00B76A07">
              <w:rPr>
                <w:sz w:val="24"/>
                <w:szCs w:val="24"/>
                <w:lang w:val="en-US"/>
              </w:rPr>
              <w:t>Doidge</w:t>
            </w:r>
            <w:r w:rsidRPr="00B76A07">
              <w:rPr>
                <w:sz w:val="24"/>
                <w:szCs w:val="24"/>
              </w:rPr>
              <w:t>)</w:t>
            </w:r>
            <w:r w:rsidRPr="00B76A0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нематоди</w:t>
            </w:r>
            <w:r w:rsidRPr="00B76A07">
              <w:rPr>
                <w:i/>
                <w:sz w:val="24"/>
                <w:szCs w:val="24"/>
              </w:rPr>
              <w:t xml:space="preserve"> </w:t>
            </w:r>
            <w:r w:rsidRPr="00B76A07">
              <w:rPr>
                <w:sz w:val="24"/>
                <w:szCs w:val="24"/>
                <w:lang w:val="uk-UA"/>
              </w:rPr>
              <w:t>(</w:t>
            </w:r>
            <w:r w:rsidRPr="00B76A07">
              <w:rPr>
                <w:i/>
                <w:sz w:val="24"/>
                <w:szCs w:val="24"/>
              </w:rPr>
              <w:t>Meloidogyne incognita</w:t>
            </w:r>
            <w:r w:rsidRPr="00B76A0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16136F" w:rsidRPr="00CB3EC5" w:rsidRDefault="0016136F" w:rsidP="00ED3AD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810C7F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6136F" w:rsidRPr="00F85718" w:rsidRDefault="0016136F" w:rsidP="00ED3A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45414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4"/>
          </w:tcPr>
          <w:p w:rsidR="0016136F" w:rsidRPr="00594D2E" w:rsidRDefault="0016136F" w:rsidP="00ED3AD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6136F" w:rsidRPr="00CB3EC5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теплична білокрил</w:t>
            </w:r>
            <w:r w:rsidR="007C3F5B">
              <w:rPr>
                <w:sz w:val="24"/>
                <w:szCs w:val="24"/>
                <w:lang w:val="uk-UA"/>
              </w:rPr>
              <w:t>к</w:t>
            </w:r>
            <w:r w:rsidRPr="00B76A07">
              <w:rPr>
                <w:sz w:val="24"/>
                <w:szCs w:val="24"/>
                <w:lang w:val="uk-UA"/>
              </w:rPr>
              <w:t>а (</w:t>
            </w:r>
            <w:r w:rsidRPr="00B76A07">
              <w:rPr>
                <w:i/>
                <w:sz w:val="24"/>
                <w:szCs w:val="24"/>
                <w:lang w:val="en-US"/>
              </w:rPr>
              <w:t>Trialeurodes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vaporariorum</w:t>
            </w:r>
            <w:r w:rsidRPr="00B76A07">
              <w:rPr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sz w:val="24"/>
                <w:szCs w:val="24"/>
                <w:lang w:val="en-US"/>
              </w:rPr>
              <w:t>Westw</w:t>
            </w:r>
            <w:r w:rsidRPr="00B76A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gridSpan w:val="4"/>
          </w:tcPr>
          <w:p w:rsidR="0016136F" w:rsidRPr="001D0040" w:rsidRDefault="0016136F" w:rsidP="00ED3AD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B76A07">
              <w:rPr>
                <w:sz w:val="24"/>
                <w:szCs w:val="24"/>
                <w:lang w:val="uk-UA"/>
              </w:rPr>
              <w:t>попелиці (</w:t>
            </w:r>
            <w:r w:rsidRPr="00B76A07">
              <w:rPr>
                <w:i/>
                <w:sz w:val="24"/>
                <w:szCs w:val="24"/>
                <w:lang w:val="en-US"/>
              </w:rPr>
              <w:t>Aphididae</w:t>
            </w:r>
            <w:r w:rsidRPr="00B76A0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16136F" w:rsidRPr="00B9012A" w:rsidRDefault="0016136F" w:rsidP="00ED3A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16136F" w:rsidRPr="00B9012A" w:rsidTr="00B76A07">
        <w:trPr>
          <w:trHeight w:val="255"/>
        </w:trPr>
        <w:tc>
          <w:tcPr>
            <w:tcW w:w="8500" w:type="dxa"/>
            <w:gridSpan w:val="10"/>
            <w:noWrap/>
          </w:tcPr>
          <w:p w:rsidR="0016136F" w:rsidRPr="00B76A07" w:rsidRDefault="0016136F" w:rsidP="0016136F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B76A07">
              <w:rPr>
                <w:sz w:val="24"/>
                <w:szCs w:val="24"/>
                <w:lang w:val="uk-UA"/>
              </w:rPr>
              <w:t>звичайний павутинний кліщ (</w:t>
            </w:r>
            <w:r w:rsidRPr="00B76A07">
              <w:rPr>
                <w:i/>
                <w:sz w:val="24"/>
                <w:szCs w:val="24"/>
                <w:lang w:val="en-US"/>
              </w:rPr>
              <w:t>Tetranichus</w:t>
            </w:r>
            <w:r w:rsidRPr="00B76A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i/>
                <w:sz w:val="24"/>
                <w:szCs w:val="24"/>
                <w:lang w:val="en-US"/>
              </w:rPr>
              <w:t>urticae</w:t>
            </w:r>
            <w:r w:rsidRPr="00B76A07">
              <w:rPr>
                <w:sz w:val="24"/>
                <w:szCs w:val="24"/>
                <w:lang w:val="uk-UA"/>
              </w:rPr>
              <w:t xml:space="preserve"> </w:t>
            </w:r>
            <w:r w:rsidRPr="00B76A07">
              <w:rPr>
                <w:sz w:val="24"/>
                <w:szCs w:val="24"/>
                <w:lang w:val="en-US"/>
              </w:rPr>
              <w:t>Koch</w:t>
            </w:r>
            <w:r w:rsidRPr="00B76A0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701" w:type="dxa"/>
            <w:gridSpan w:val="4"/>
          </w:tcPr>
          <w:p w:rsidR="0016136F" w:rsidRPr="00B9012A" w:rsidRDefault="0016136F" w:rsidP="00ED3A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3EC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3EC5">
              <w:rPr>
                <w:sz w:val="20"/>
                <w:szCs w:val="20"/>
              </w:rPr>
              <w:instrText xml:space="preserve"> FORMTEXT </w:instrText>
            </w:r>
            <w:r w:rsidRPr="00CB3EC5">
              <w:rPr>
                <w:sz w:val="20"/>
                <w:szCs w:val="20"/>
              </w:rPr>
            </w:r>
            <w:r w:rsidRPr="00CB3EC5">
              <w:rPr>
                <w:sz w:val="20"/>
                <w:szCs w:val="20"/>
              </w:rPr>
              <w:fldChar w:fldCharType="separate"/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B3EC5">
              <w:rPr>
                <w:sz w:val="20"/>
                <w:szCs w:val="20"/>
              </w:rPr>
              <w:fldChar w:fldCharType="end"/>
            </w:r>
          </w:p>
        </w:tc>
      </w:tr>
      <w:tr w:rsidR="00A33D18" w:rsidRPr="00810C7F" w:rsidTr="00113C1A"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10C7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10C7F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35" w:rsidRDefault="00722235">
      <w:pPr>
        <w:spacing w:line="240" w:lineRule="auto"/>
      </w:pPr>
      <w:r>
        <w:separator/>
      </w:r>
    </w:p>
  </w:endnote>
  <w:endnote w:type="continuationSeparator" w:id="0">
    <w:p w:rsidR="00722235" w:rsidRDefault="00722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35" w:rsidRDefault="00722235">
      <w:pPr>
        <w:spacing w:line="240" w:lineRule="auto"/>
      </w:pPr>
      <w:r>
        <w:separator/>
      </w:r>
    </w:p>
  </w:footnote>
  <w:footnote w:type="continuationSeparator" w:id="0">
    <w:p w:rsidR="00722235" w:rsidRDefault="00722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C963F0"/>
    <w:multiLevelType w:val="hybridMultilevel"/>
    <w:tmpl w:val="8A02D262"/>
    <w:lvl w:ilvl="0" w:tplc="B76888E0">
      <w:start w:val="6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93909"/>
    <w:multiLevelType w:val="hybridMultilevel"/>
    <w:tmpl w:val="179E8FFE"/>
    <w:lvl w:ilvl="0" w:tplc="C874B35A">
      <w:start w:val="6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BWvKcamm4djh9GnzLGfj5PUXtPqEHH7BhtacrDQ3soYZ3M/pgwY77q/S5pcj5YxJDaF3WbN3Lgcz+gjMFo2A==" w:salt="ldLYUn4IQy9yGFGDba1Ov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136F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15E02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5615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5C9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235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3F5B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C7F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770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76A07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E361F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61E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0E1A-244A-4948-9E7E-787073BC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7</cp:revision>
  <cp:lastPrinted>2023-09-18T07:07:00Z</cp:lastPrinted>
  <dcterms:created xsi:type="dcterms:W3CDTF">2024-01-19T08:47:00Z</dcterms:created>
  <dcterms:modified xsi:type="dcterms:W3CDTF">2024-11-19T11:53:00Z</dcterms:modified>
</cp:coreProperties>
</file>