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390B42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90B42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90B42" w:rsidTr="00390B42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90B42" w:rsidTr="00390B42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90B42" w:rsidTr="00390B42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90B42" w:rsidTr="00390B4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90B42" w:rsidRDefault="00390B42" w:rsidP="00390B4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390B42">
              <w:rPr>
                <w:b/>
                <w:sz w:val="24"/>
              </w:rPr>
              <w:t>Вид</w:t>
            </w:r>
          </w:p>
          <w:p w:rsidR="00A33D18" w:rsidRPr="00390B42" w:rsidRDefault="00390B42" w:rsidP="00390B42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</w:t>
            </w:r>
            <w:r w:rsidR="00A33D18" w:rsidRPr="00390B42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3B6" w:rsidRDefault="00AD03B6" w:rsidP="00AD03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 w:eastAsia="en-US"/>
              </w:rPr>
            </w:pPr>
            <w:r w:rsidRPr="00981E3A">
              <w:rPr>
                <w:b/>
                <w:bCs/>
                <w:sz w:val="24"/>
                <w:szCs w:val="24"/>
                <w:lang w:val="uk-UA" w:eastAsia="en-US"/>
              </w:rPr>
              <w:t>Лимонник китайський</w:t>
            </w:r>
          </w:p>
          <w:p w:rsidR="00A33D18" w:rsidRPr="002C1D72" w:rsidRDefault="00AD03B6" w:rsidP="00AD03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E04D8">
              <w:rPr>
                <w:sz w:val="24"/>
                <w:szCs w:val="24"/>
                <w:lang w:val="uk-UA"/>
              </w:rPr>
              <w:t>Schisandra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AD03B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8E04D8">
              <w:rPr>
                <w:b/>
                <w:bCs/>
                <w:i/>
                <w:iCs/>
                <w:color w:val="000000"/>
                <w:sz w:val="24"/>
                <w:szCs w:val="24"/>
                <w:lang w:val="la-Latn" w:eastAsia="en-US"/>
              </w:rPr>
              <w:t>Schisandra</w:t>
            </w:r>
            <w:r w:rsidRPr="00981E3A">
              <w:rPr>
                <w:b/>
                <w:bCs/>
                <w:i/>
                <w:iCs/>
                <w:color w:val="000000"/>
                <w:sz w:val="24"/>
                <w:szCs w:val="24"/>
                <w:lang w:val="la-Latn" w:eastAsia="en-US"/>
              </w:rPr>
              <w:t xml:space="preserve"> chinensis </w:t>
            </w:r>
            <w:r>
              <w:rPr>
                <w:b/>
                <w:bCs/>
                <w:color w:val="000000"/>
                <w:sz w:val="24"/>
                <w:szCs w:val="24"/>
                <w:lang w:val="la-Latn" w:eastAsia="en-US"/>
              </w:rPr>
              <w:t>(Turcz.) Baill</w:t>
            </w:r>
            <w:r w:rsidRPr="00671D16">
              <w:rPr>
                <w:b/>
                <w:bCs/>
                <w:color w:val="000000"/>
                <w:sz w:val="24"/>
                <w:szCs w:val="24"/>
                <w:lang w:val="la-Latn" w:eastAsia="en-US"/>
              </w:rPr>
              <w:t>.</w:t>
            </w:r>
          </w:p>
        </w:tc>
      </w:tr>
      <w:tr w:rsidR="00A33D18" w:rsidRPr="00390B42" w:rsidTr="00390B42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90B42" w:rsidTr="00390B42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390B4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390B42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390B42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390B42">
              <w:rPr>
                <w:b/>
                <w:sz w:val="24"/>
                <w:lang w:val="en-US"/>
              </w:rPr>
              <w:t>)</w:t>
            </w:r>
          </w:p>
          <w:p w:rsidR="00A33D18" w:rsidRPr="00390B42" w:rsidRDefault="00390B4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390B42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390B42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90B42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390B4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90B42" w:rsidRPr="002C1D72" w:rsidTr="00390B42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B42" w:rsidRPr="00390B42" w:rsidRDefault="00390B42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390B42">
              <w:rPr>
                <w:b/>
                <w:sz w:val="24"/>
                <w:szCs w:val="24"/>
                <w:lang w:val="uk-UA"/>
              </w:rPr>
              <w:t>4</w:t>
            </w:r>
            <w:r w:rsidRPr="00390B4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390B42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90B42" w:rsidRPr="002C1D72" w:rsidRDefault="00390B42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90B42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390B42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42" w:rsidRPr="002C1D72" w:rsidRDefault="00390B42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D03B6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AD03B6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90B4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390B42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70669">
              <w:rPr>
                <w:b/>
                <w:color w:val="000000"/>
                <w:sz w:val="18"/>
              </w:rPr>
            </w:r>
            <w:r w:rsidR="008706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70669">
              <w:rPr>
                <w:b/>
                <w:color w:val="000000"/>
                <w:sz w:val="18"/>
              </w:rPr>
            </w:r>
            <w:r w:rsidR="008706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70669">
              <w:rPr>
                <w:b/>
                <w:color w:val="000000"/>
                <w:sz w:val="18"/>
              </w:rPr>
            </w:r>
            <w:r w:rsidR="008706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70669">
              <w:rPr>
                <w:b/>
                <w:color w:val="000000"/>
                <w:sz w:val="18"/>
              </w:rPr>
            </w:r>
            <w:r w:rsidR="008706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D03B6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D03B6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90B4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D03B6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D03B6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D03B6" w:rsidRPr="00390B42" w:rsidTr="00AD03B6">
        <w:trPr>
          <w:trHeight w:val="255"/>
        </w:trPr>
        <w:tc>
          <w:tcPr>
            <w:tcW w:w="10201" w:type="dxa"/>
            <w:gridSpan w:val="11"/>
            <w:noWrap/>
          </w:tcPr>
          <w:p w:rsidR="00AD03B6" w:rsidRPr="00B02FE0" w:rsidRDefault="00AD03B6" w:rsidP="000654BC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B02FE0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B02FE0">
              <w:rPr>
                <w:sz w:val="24"/>
                <w:szCs w:val="24"/>
                <w:lang w:val="uk-UA"/>
              </w:rPr>
              <w:t xml:space="preserve"> </w:t>
            </w: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AD03B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B02FE0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B02FE0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B02FE0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B02FE0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  <w:p w:rsidR="00AD03B6" w:rsidRPr="00F631DA" w:rsidRDefault="00AD03B6" w:rsidP="000654BC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en-US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AD03B6" w:rsidRPr="00B42A04" w:rsidTr="00AD03B6">
        <w:trPr>
          <w:trHeight w:val="255"/>
        </w:trPr>
        <w:tc>
          <w:tcPr>
            <w:tcW w:w="8642" w:type="dxa"/>
            <w:gridSpan w:val="9"/>
            <w:noWrap/>
          </w:tcPr>
          <w:p w:rsidR="00AD03B6" w:rsidRPr="00B02FE0" w:rsidRDefault="00AD03B6" w:rsidP="000654B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  <w:lang w:val="uk-UA"/>
              </w:rPr>
              <w:t xml:space="preserve">Група стиглості: 3 – рання; 5 </w:t>
            </w:r>
            <w:r w:rsidRPr="00B02FE0">
              <w:rPr>
                <w:sz w:val="24"/>
                <w:szCs w:val="24"/>
                <w:lang w:val="en-US"/>
              </w:rPr>
              <w:t xml:space="preserve">– </w:t>
            </w:r>
            <w:r w:rsidRPr="00B02FE0">
              <w:rPr>
                <w:sz w:val="24"/>
                <w:szCs w:val="24"/>
                <w:lang w:val="uk-UA"/>
              </w:rPr>
              <w:t>середня; 7 – пізня</w:t>
            </w:r>
          </w:p>
          <w:p w:rsidR="00AD03B6" w:rsidRPr="00F631DA" w:rsidRDefault="00AD03B6" w:rsidP="000654B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Maturity group: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 xml:space="preserve"> early; 5 – medium; 7 – late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B42A04" w:rsidTr="00AD03B6">
        <w:trPr>
          <w:trHeight w:val="255"/>
        </w:trPr>
        <w:tc>
          <w:tcPr>
            <w:tcW w:w="8642" w:type="dxa"/>
            <w:gridSpan w:val="9"/>
            <w:noWrap/>
          </w:tcPr>
          <w:p w:rsidR="00AD03B6" w:rsidRPr="0001223E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02FE0">
              <w:rPr>
                <w:sz w:val="24"/>
                <w:szCs w:val="24"/>
                <w:lang w:val="uk-UA"/>
              </w:rPr>
              <w:t>Урожайність, т/га</w:t>
            </w:r>
          </w:p>
          <w:p w:rsidR="00AD03B6" w:rsidRPr="0001223E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01223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01223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B42A04" w:rsidTr="00AD03B6">
        <w:trPr>
          <w:trHeight w:val="315"/>
        </w:trPr>
        <w:tc>
          <w:tcPr>
            <w:tcW w:w="8642" w:type="dxa"/>
            <w:gridSpan w:val="9"/>
            <w:noWrap/>
          </w:tcPr>
          <w:p w:rsidR="00AD03B6" w:rsidRPr="00B02FE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  <w:lang w:val="uk-UA"/>
              </w:rPr>
              <w:t>Середня маса ягоди, г</w:t>
            </w:r>
          </w:p>
          <w:p w:rsidR="00AD03B6" w:rsidRPr="00F631DA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berry weight, g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B42A04" w:rsidTr="00AD03B6">
        <w:trPr>
          <w:trHeight w:val="225"/>
        </w:trPr>
        <w:tc>
          <w:tcPr>
            <w:tcW w:w="8642" w:type="dxa"/>
            <w:gridSpan w:val="9"/>
            <w:noWrap/>
          </w:tcPr>
          <w:p w:rsidR="00AD03B6" w:rsidRPr="00B02FE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  <w:lang w:val="uk-UA"/>
              </w:rPr>
              <w:t>Маса китиці, г</w:t>
            </w:r>
          </w:p>
          <w:p w:rsidR="00AD03B6" w:rsidRPr="00AF2FDC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Weight of </w:t>
            </w:r>
            <w:r w:rsidRPr="00AD03B6">
              <w:rPr>
                <w:sz w:val="20"/>
                <w:szCs w:val="20"/>
                <w:lang w:val="en-US"/>
              </w:rPr>
              <w:t>cluster</w:t>
            </w:r>
            <w:r>
              <w:rPr>
                <w:sz w:val="20"/>
                <w:szCs w:val="20"/>
                <w:lang w:val="en-US"/>
              </w:rPr>
              <w:t>, g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390B42" w:rsidTr="00AD03B6">
        <w:trPr>
          <w:trHeight w:val="225"/>
        </w:trPr>
        <w:tc>
          <w:tcPr>
            <w:tcW w:w="8642" w:type="dxa"/>
            <w:gridSpan w:val="9"/>
            <w:noWrap/>
          </w:tcPr>
          <w:p w:rsidR="00AD03B6" w:rsidRPr="00B02FE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  <w:lang w:val="uk-UA"/>
              </w:rPr>
              <w:t>Вміст в ягоді:</w:t>
            </w:r>
          </w:p>
          <w:p w:rsidR="00AD03B6" w:rsidRPr="00AF2FDC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Berry content:</w:t>
            </w:r>
          </w:p>
        </w:tc>
        <w:tc>
          <w:tcPr>
            <w:tcW w:w="1559" w:type="dxa"/>
            <w:gridSpan w:val="2"/>
          </w:tcPr>
          <w:p w:rsidR="00AD03B6" w:rsidRPr="00AD03B6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D03B6" w:rsidRPr="00B42A04" w:rsidTr="00AD03B6">
        <w:trPr>
          <w:trHeight w:val="255"/>
        </w:trPr>
        <w:tc>
          <w:tcPr>
            <w:tcW w:w="8642" w:type="dxa"/>
            <w:gridSpan w:val="9"/>
            <w:noWrap/>
          </w:tcPr>
          <w:p w:rsidR="00AD03B6" w:rsidRPr="00B02FE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  <w:lang w:val="uk-UA"/>
              </w:rPr>
              <w:t xml:space="preserve">– </w:t>
            </w:r>
            <w:r w:rsidRPr="00B02FE0">
              <w:rPr>
                <w:sz w:val="24"/>
                <w:szCs w:val="24"/>
                <w:lang w:val="en-US"/>
              </w:rPr>
              <w:t>c</w:t>
            </w:r>
            <w:r w:rsidRPr="00B02FE0">
              <w:rPr>
                <w:sz w:val="24"/>
                <w:szCs w:val="24"/>
                <w:lang w:val="uk-UA"/>
              </w:rPr>
              <w:t>хізандрину, мг/100 г</w:t>
            </w:r>
          </w:p>
          <w:p w:rsidR="00AD03B6" w:rsidRPr="00AF2FDC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B02FE0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chisandrin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, mg/100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B42A04" w:rsidTr="00AD03B6">
        <w:trPr>
          <w:trHeight w:val="255"/>
        </w:trPr>
        <w:tc>
          <w:tcPr>
            <w:tcW w:w="8642" w:type="dxa"/>
            <w:gridSpan w:val="9"/>
            <w:noWrap/>
          </w:tcPr>
          <w:p w:rsidR="00AD03B6" w:rsidRPr="0001223E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02FE0"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  <w:lang w:val="uk-UA"/>
              </w:rPr>
              <w:t xml:space="preserve">сухих </w:t>
            </w:r>
            <w:r w:rsidRPr="00B02FE0">
              <w:rPr>
                <w:sz w:val="24"/>
                <w:szCs w:val="24"/>
                <w:lang w:val="uk-UA"/>
              </w:rPr>
              <w:t>розчинних речовин (СРР), %</w:t>
            </w:r>
          </w:p>
          <w:p w:rsidR="00AD03B6" w:rsidRPr="0001223E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0122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dry</w:t>
            </w:r>
            <w:r w:rsidRPr="000122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soluble</w:t>
            </w:r>
            <w:r w:rsidRPr="000122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solids</w:t>
            </w:r>
            <w:r w:rsidRPr="0001223E">
              <w:rPr>
                <w:sz w:val="20"/>
                <w:szCs w:val="20"/>
              </w:rPr>
              <w:t>, %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B42A04" w:rsidTr="00AD03B6">
        <w:trPr>
          <w:trHeight w:val="255"/>
        </w:trPr>
        <w:tc>
          <w:tcPr>
            <w:tcW w:w="8642" w:type="dxa"/>
            <w:gridSpan w:val="9"/>
            <w:noWrap/>
          </w:tcPr>
          <w:p w:rsidR="00AD03B6" w:rsidRPr="00B02FE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02FE0">
              <w:rPr>
                <w:sz w:val="24"/>
                <w:szCs w:val="24"/>
                <w:lang w:val="uk-UA"/>
              </w:rPr>
              <w:t>– загальних цукрів, %</w:t>
            </w:r>
          </w:p>
          <w:p w:rsidR="00AD03B6" w:rsidRPr="000F59AD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total sugar, %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B857AD" w:rsidTr="00AD03B6">
        <w:trPr>
          <w:trHeight w:val="255"/>
        </w:trPr>
        <w:tc>
          <w:tcPr>
            <w:tcW w:w="8642" w:type="dxa"/>
            <w:gridSpan w:val="9"/>
            <w:noWrap/>
          </w:tcPr>
          <w:p w:rsidR="00AD03B6" w:rsidRPr="00B02FE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  <w:lang w:val="uk-UA"/>
              </w:rPr>
              <w:t>– титрованих кислот, %</w:t>
            </w:r>
          </w:p>
          <w:p w:rsidR="00AD03B6" w:rsidRPr="0048718E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titrable acid, %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B857AD" w:rsidTr="00AD03B6">
        <w:trPr>
          <w:trHeight w:val="255"/>
        </w:trPr>
        <w:tc>
          <w:tcPr>
            <w:tcW w:w="8642" w:type="dxa"/>
            <w:gridSpan w:val="9"/>
            <w:noWrap/>
          </w:tcPr>
          <w:p w:rsidR="00AD03B6" w:rsidRPr="00B02FE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AD03B6" w:rsidRPr="0048718E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B857AD" w:rsidTr="00AD03B6">
        <w:trPr>
          <w:trHeight w:val="255"/>
        </w:trPr>
        <w:tc>
          <w:tcPr>
            <w:tcW w:w="8642" w:type="dxa"/>
            <w:gridSpan w:val="9"/>
            <w:noWrap/>
          </w:tcPr>
          <w:p w:rsidR="00AD03B6" w:rsidRPr="00B02FE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  <w:lang w:val="uk-UA"/>
              </w:rPr>
              <w:t>Транспортабельність, бал (1–9)</w:t>
            </w:r>
          </w:p>
          <w:p w:rsidR="00AD03B6" w:rsidRPr="0048718E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Transportability,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B857AD" w:rsidTr="00AD03B6">
        <w:trPr>
          <w:trHeight w:val="255"/>
        </w:trPr>
        <w:tc>
          <w:tcPr>
            <w:tcW w:w="8642" w:type="dxa"/>
            <w:gridSpan w:val="9"/>
            <w:noWrap/>
          </w:tcPr>
          <w:p w:rsidR="00AD03B6" w:rsidRPr="00B02FE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AD03B6" w:rsidRPr="0048718E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B857AD" w:rsidTr="00AD03B6">
        <w:trPr>
          <w:trHeight w:val="255"/>
        </w:trPr>
        <w:tc>
          <w:tcPr>
            <w:tcW w:w="8642" w:type="dxa"/>
            <w:gridSpan w:val="9"/>
            <w:noWrap/>
          </w:tcPr>
          <w:p w:rsidR="00AD03B6" w:rsidRPr="00B02FE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02FE0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AD03B6" w:rsidRPr="0048718E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390B42" w:rsidTr="00AD03B6">
        <w:trPr>
          <w:trHeight w:val="255"/>
        </w:trPr>
        <w:tc>
          <w:tcPr>
            <w:tcW w:w="8642" w:type="dxa"/>
            <w:gridSpan w:val="9"/>
            <w:noWrap/>
          </w:tcPr>
          <w:p w:rsidR="00AD03B6" w:rsidRPr="00943AF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AD03B6" w:rsidRPr="0048718E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2"/>
          </w:tcPr>
          <w:p w:rsidR="00AD03B6" w:rsidRPr="00470A95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390B42" w:rsidRDefault="00390B4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676"/>
        <w:gridCol w:w="986"/>
        <w:gridCol w:w="573"/>
      </w:tblGrid>
      <w:tr w:rsidR="00AD03B6" w:rsidRPr="00B857AD" w:rsidTr="00AD03B6">
        <w:trPr>
          <w:trHeight w:val="255"/>
        </w:trPr>
        <w:tc>
          <w:tcPr>
            <w:tcW w:w="8642" w:type="dxa"/>
            <w:gridSpan w:val="6"/>
            <w:noWrap/>
          </w:tcPr>
          <w:p w:rsidR="00AD03B6" w:rsidRPr="00B02FE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B02FE0">
              <w:rPr>
                <w:sz w:val="24"/>
                <w:szCs w:val="24"/>
                <w:lang w:val="uk-UA"/>
              </w:rPr>
              <w:lastRenderedPageBreak/>
              <w:t>вказати виявлені:</w:t>
            </w:r>
            <w:r w:rsidRPr="00B02FE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AD03B6" w:rsidRPr="00470A95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1559" w:type="dxa"/>
            <w:gridSpan w:val="2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D03B6" w:rsidRPr="00390B42" w:rsidTr="00AD03B6">
        <w:trPr>
          <w:trHeight w:val="255"/>
        </w:trPr>
        <w:tc>
          <w:tcPr>
            <w:tcW w:w="7966" w:type="dxa"/>
            <w:gridSpan w:val="5"/>
            <w:noWrap/>
          </w:tcPr>
          <w:p w:rsidR="00AD03B6" w:rsidRPr="00943AF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AD03B6" w:rsidRPr="0048718E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8089D">
              <w:rPr>
                <w:sz w:val="20"/>
                <w:szCs w:val="20"/>
                <w:lang w:val="en-US"/>
              </w:rPr>
              <w:t xml:space="preserve">Resistance to affection (infestation) by pests, </w:t>
            </w:r>
            <w:r>
              <w:rPr>
                <w:sz w:val="20"/>
                <w:szCs w:val="20"/>
                <w:lang w:val="en-US"/>
              </w:rPr>
              <w:t>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2235" w:type="dxa"/>
            <w:gridSpan w:val="3"/>
          </w:tcPr>
          <w:p w:rsidR="00AD03B6" w:rsidRPr="00470A95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D03B6" w:rsidRPr="00B857AD" w:rsidTr="00AD03B6">
        <w:trPr>
          <w:trHeight w:val="255"/>
        </w:trPr>
        <w:tc>
          <w:tcPr>
            <w:tcW w:w="7966" w:type="dxa"/>
            <w:gridSpan w:val="5"/>
            <w:noWrap/>
          </w:tcPr>
          <w:p w:rsidR="00AD03B6" w:rsidRPr="00B02FE0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B02FE0">
              <w:rPr>
                <w:sz w:val="24"/>
                <w:szCs w:val="24"/>
                <w:lang w:val="uk-UA"/>
              </w:rPr>
              <w:t>вказати виявлені:</w:t>
            </w:r>
            <w:r w:rsidRPr="00B02FE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AD03B6" w:rsidRPr="00287536" w:rsidRDefault="00AD03B6" w:rsidP="000654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235" w:type="dxa"/>
            <w:gridSpan w:val="3"/>
          </w:tcPr>
          <w:p w:rsidR="00AD03B6" w:rsidRPr="00B02FE0" w:rsidRDefault="00AD03B6" w:rsidP="000654B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2FE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FE0">
              <w:rPr>
                <w:sz w:val="24"/>
                <w:szCs w:val="24"/>
              </w:rPr>
              <w:instrText xml:space="preserve"> FORMTEXT </w:instrText>
            </w:r>
            <w:r w:rsidRPr="00B02FE0">
              <w:rPr>
                <w:sz w:val="24"/>
                <w:szCs w:val="24"/>
              </w:rPr>
            </w:r>
            <w:r w:rsidRPr="00B02FE0">
              <w:rPr>
                <w:sz w:val="24"/>
                <w:szCs w:val="24"/>
              </w:rPr>
              <w:fldChar w:fldCharType="separate"/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02FE0">
              <w:rPr>
                <w:sz w:val="24"/>
                <w:szCs w:val="24"/>
              </w:rPr>
              <w:fldChar w:fldCharType="end"/>
            </w:r>
          </w:p>
        </w:tc>
      </w:tr>
      <w:tr w:rsidR="00A33D18" w:rsidRPr="00390B42" w:rsidTr="00AD03B6"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90B42" w:rsidTr="00AD03B6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D03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D03B6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D03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D03B6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D03B6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669" w:rsidRDefault="00870669">
      <w:pPr>
        <w:spacing w:line="240" w:lineRule="auto"/>
      </w:pPr>
      <w:r>
        <w:separator/>
      </w:r>
    </w:p>
  </w:endnote>
  <w:endnote w:type="continuationSeparator" w:id="0">
    <w:p w:rsidR="00870669" w:rsidRDefault="00870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669" w:rsidRDefault="00870669">
      <w:pPr>
        <w:spacing w:line="240" w:lineRule="auto"/>
      </w:pPr>
      <w:r>
        <w:separator/>
      </w:r>
    </w:p>
  </w:footnote>
  <w:footnote w:type="continuationSeparator" w:id="0">
    <w:p w:rsidR="00870669" w:rsidRDefault="008706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L0zVG9sV9+5kBtfEV6mB9pHTcntTqzqupIyxZgDDUheC/3NgG+rmdegtRsdUEnauEJMvBl62HfZQwM4nP4QZg==" w:salt="hd1cLZxNTn/ee47Wm/x17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223E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0B42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01C2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0669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971B4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03B6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CE4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9864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DE0B-A85A-4472-AD6A-3727A404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2024-01-11T15:51:00Z</dcterms:created>
  <dcterms:modified xsi:type="dcterms:W3CDTF">2024-11-14T07:52:00Z</dcterms:modified>
</cp:coreProperties>
</file>