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7B114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B114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1141" w:rsidTr="007B114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1141" w:rsidTr="007B114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B1141" w:rsidTr="007B114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B1141" w:rsidTr="007B114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B1141" w:rsidRDefault="007B1141" w:rsidP="007B114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7B1141">
              <w:rPr>
                <w:b/>
                <w:sz w:val="24"/>
              </w:rPr>
              <w:t>Вид</w:t>
            </w:r>
          </w:p>
          <w:p w:rsidR="00A33D18" w:rsidRPr="007B1141" w:rsidRDefault="007B1141" w:rsidP="007B1141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7B1141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1E" w:rsidRPr="007B1141" w:rsidRDefault="00C93C1E" w:rsidP="00C93C1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Соняшник</w:t>
            </w:r>
            <w:r w:rsidRPr="007B1141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однорічний</w:t>
            </w:r>
          </w:p>
          <w:p w:rsidR="00A33D18" w:rsidRPr="002C1D72" w:rsidRDefault="00C93C1E" w:rsidP="00C93C1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7B1141">
              <w:rPr>
                <w:sz w:val="24"/>
                <w:szCs w:val="24"/>
                <w:lang w:val="en-US"/>
              </w:rPr>
              <w:t>Sunflower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7B1141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B1141" w:rsidRDefault="00C93C1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B1141">
              <w:rPr>
                <w:b/>
                <w:i/>
                <w:sz w:val="24"/>
                <w:lang w:val="en-US"/>
              </w:rPr>
              <w:t>Helianthus annuus</w:t>
            </w:r>
            <w:r w:rsidRPr="007B1141">
              <w:rPr>
                <w:b/>
                <w:sz w:val="24"/>
                <w:lang w:val="en-US"/>
              </w:rPr>
              <w:t xml:space="preserve"> L.</w:t>
            </w:r>
          </w:p>
        </w:tc>
      </w:tr>
      <w:tr w:rsidR="00A33D18" w:rsidRPr="007B1141" w:rsidTr="007B114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B114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7B114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B1141" w:rsidTr="007B114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7B114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B1141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7B1141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7B1141">
              <w:rPr>
                <w:b/>
                <w:sz w:val="24"/>
                <w:lang w:val="en-US"/>
              </w:rPr>
              <w:t>)</w:t>
            </w:r>
          </w:p>
          <w:p w:rsidR="00A33D18" w:rsidRPr="007B114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B1141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7B114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B114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bookmarkEnd w:id="0"/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B1141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B1141" w:rsidRPr="002C1D72" w:rsidTr="007B114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141" w:rsidRPr="007B1141" w:rsidRDefault="007B1141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B1141">
              <w:rPr>
                <w:b/>
                <w:sz w:val="24"/>
                <w:szCs w:val="24"/>
                <w:lang w:val="uk-UA"/>
              </w:rPr>
              <w:t>4</w:t>
            </w:r>
            <w:r w:rsidRPr="007B114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B114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B1141" w:rsidRPr="002C1D72" w:rsidRDefault="007B1141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B114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B114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41" w:rsidRPr="002C1D72" w:rsidRDefault="007B1141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93C1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B114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29BC">
              <w:rPr>
                <w:b/>
                <w:color w:val="000000"/>
                <w:sz w:val="18"/>
              </w:rPr>
            </w:r>
            <w:r w:rsidR="00D929B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29BC">
              <w:rPr>
                <w:b/>
                <w:color w:val="000000"/>
                <w:sz w:val="18"/>
              </w:rPr>
            </w:r>
            <w:r w:rsidR="00D929B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29BC">
              <w:rPr>
                <w:b/>
                <w:color w:val="000000"/>
                <w:sz w:val="18"/>
              </w:rPr>
            </w:r>
            <w:r w:rsidR="00D929B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29BC">
              <w:rPr>
                <w:b/>
                <w:color w:val="000000"/>
                <w:sz w:val="18"/>
              </w:rPr>
            </w:r>
            <w:r w:rsidR="00D929B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93C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93C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B114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93C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93C1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93C1E" w:rsidRPr="007B1141" w:rsidTr="00C93C1E">
        <w:trPr>
          <w:trHeight w:val="60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1E" w:rsidRDefault="00C93C1E" w:rsidP="00797005">
            <w:pPr>
              <w:spacing w:line="240" w:lineRule="auto"/>
              <w:ind w:firstLine="709"/>
              <w:jc w:val="left"/>
              <w:rPr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7B1141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7B1141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олійний</w:t>
            </w:r>
          </w:p>
          <w:p w:rsidR="00C93C1E" w:rsidRPr="007B1141" w:rsidRDefault="00C93C1E" w:rsidP="0079700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7B1141">
              <w:rPr>
                <w:b/>
                <w:sz w:val="20"/>
                <w:szCs w:val="20"/>
                <w:lang w:val="en-US"/>
              </w:rPr>
              <w:t>Purpose of use: oil</w:t>
            </w:r>
            <w:r w:rsidRPr="007B1141">
              <w:rPr>
                <w:sz w:val="18"/>
                <w:lang w:val="en-US"/>
              </w:rPr>
              <w:t xml:space="preserve"> </w:t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7B1141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за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стандартної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вологості</w:t>
            </w:r>
            <w:r w:rsidRPr="007B1141">
              <w:rPr>
                <w:sz w:val="24"/>
                <w:lang w:val="en-US"/>
              </w:rPr>
              <w:t xml:space="preserve"> 12%), </w:t>
            </w:r>
            <w:r>
              <w:rPr>
                <w:sz w:val="24"/>
              </w:rPr>
              <w:t>т</w:t>
            </w:r>
            <w:r w:rsidRPr="007B1141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Seed yield (at humidity standard of 12%), t/ha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Маса</w:t>
            </w:r>
            <w:r w:rsidRPr="007B1141"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Лушпинність, %</w:t>
            </w:r>
            <w:r>
              <w:br/>
            </w:r>
            <w:r w:rsidRPr="00834D6E">
              <w:rPr>
                <w:sz w:val="20"/>
                <w:szCs w:val="20"/>
              </w:rPr>
              <w:t>Huskness, %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Панцирність, %</w:t>
            </w:r>
            <w:r>
              <w:br/>
            </w:r>
            <w:r w:rsidRPr="00834D6E">
              <w:rPr>
                <w:sz w:val="20"/>
                <w:szCs w:val="20"/>
              </w:rPr>
              <w:t>Hard 'armoured' shell, %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7B1141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у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насінні</w:t>
            </w:r>
            <w:r w:rsidRPr="007B1141">
              <w:rPr>
                <w:sz w:val="24"/>
                <w:lang w:val="en-US"/>
              </w:rPr>
              <w:t>, %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Composition of seed, %</w:t>
            </w:r>
          </w:p>
        </w:tc>
        <w:tc>
          <w:tcPr>
            <w:tcW w:w="2235" w:type="dxa"/>
            <w:gridSpan w:val="4"/>
          </w:tcPr>
          <w:p w:rsidR="00C93C1E" w:rsidRPr="007B1141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олії</w:t>
            </w:r>
          </w:p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834D6E">
              <w:rPr>
                <w:sz w:val="20"/>
                <w:szCs w:val="20"/>
              </w:rPr>
              <w:t>oil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білка</w:t>
            </w:r>
          </w:p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834D6E">
              <w:rPr>
                <w:sz w:val="20"/>
                <w:szCs w:val="20"/>
              </w:rPr>
              <w:t>protein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7B1141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7B1141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Склад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поліненасичених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жирних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кислот</w:t>
            </w:r>
            <w:r w:rsidRPr="007B1141">
              <w:rPr>
                <w:sz w:val="24"/>
                <w:lang w:val="en-US"/>
              </w:rPr>
              <w:t>, %: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Composition of polyunsaturated oil acid</w:t>
            </w:r>
            <w:r w:rsidRPr="00834D6E">
              <w:rPr>
                <w:sz w:val="20"/>
                <w:szCs w:val="20"/>
                <w:lang w:val="uk-UA"/>
              </w:rPr>
              <w:t>,</w:t>
            </w:r>
            <w:r w:rsidRPr="007B1141">
              <w:rPr>
                <w:sz w:val="20"/>
                <w:szCs w:val="20"/>
                <w:lang w:val="en-US"/>
              </w:rPr>
              <w:t xml:space="preserve"> %:</w:t>
            </w:r>
          </w:p>
        </w:tc>
        <w:tc>
          <w:tcPr>
            <w:tcW w:w="2235" w:type="dxa"/>
            <w:gridSpan w:val="4"/>
          </w:tcPr>
          <w:p w:rsidR="00C93C1E" w:rsidRPr="007B1141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3C1E" w:rsidRPr="00605DF0" w:rsidTr="00C93C1E">
        <w:trPr>
          <w:trHeight w:val="315"/>
        </w:trPr>
        <w:tc>
          <w:tcPr>
            <w:tcW w:w="7966" w:type="dxa"/>
            <w:gridSpan w:val="12"/>
            <w:noWrap/>
          </w:tcPr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олеїнової</w:t>
            </w:r>
          </w:p>
          <w:p w:rsidR="00C93C1E" w:rsidRPr="00DF7936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DF7936">
              <w:rPr>
                <w:sz w:val="20"/>
                <w:szCs w:val="20"/>
              </w:rPr>
              <w:t>oleinic acid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25"/>
        </w:trPr>
        <w:tc>
          <w:tcPr>
            <w:tcW w:w="7966" w:type="dxa"/>
            <w:gridSpan w:val="12"/>
            <w:noWrap/>
          </w:tcPr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лінолевої</w:t>
            </w:r>
          </w:p>
          <w:p w:rsidR="00C93C1E" w:rsidRPr="00DF7936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DF7936">
              <w:rPr>
                <w:sz w:val="20"/>
                <w:szCs w:val="20"/>
              </w:rPr>
              <w:t>linolic acid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пальмітинової</w:t>
            </w:r>
          </w:p>
          <w:p w:rsidR="00C93C1E" w:rsidRPr="00DF7936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DF7936">
              <w:rPr>
                <w:sz w:val="20"/>
                <w:szCs w:val="20"/>
              </w:rPr>
              <w:t>palmitic acid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стеаринової</w:t>
            </w:r>
          </w:p>
          <w:p w:rsidR="00C93C1E" w:rsidRPr="00DF7936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DF7936">
              <w:rPr>
                <w:sz w:val="20"/>
                <w:szCs w:val="20"/>
              </w:rPr>
              <w:t>stearic acid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834D6E">
              <w:rPr>
                <w:sz w:val="24"/>
              </w:rPr>
              <w:t xml:space="preserve">Група стиглості: </w:t>
            </w:r>
            <w:r>
              <w:rPr>
                <w:sz w:val="24"/>
                <w:lang w:val="uk-UA"/>
              </w:rPr>
              <w:t>1 – ультра ранньостигла;</w:t>
            </w:r>
            <w:r w:rsidRPr="00834D6E">
              <w:rPr>
                <w:sz w:val="24"/>
                <w:lang w:val="uk-UA"/>
              </w:rPr>
              <w:t xml:space="preserve"> 2 – ранньостигла</w:t>
            </w:r>
            <w:r>
              <w:rPr>
                <w:sz w:val="24"/>
                <w:lang w:val="uk-UA"/>
              </w:rPr>
              <w:t xml:space="preserve">; </w:t>
            </w:r>
          </w:p>
          <w:p w:rsidR="00C93C1E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834D6E">
              <w:rPr>
                <w:sz w:val="24"/>
                <w:lang w:val="en-US"/>
              </w:rPr>
              <w:t xml:space="preserve">3 – </w:t>
            </w:r>
            <w:r w:rsidRPr="00834D6E">
              <w:rPr>
                <w:sz w:val="24"/>
              </w:rPr>
              <w:t>середньоранньостигла</w:t>
            </w:r>
            <w:r>
              <w:rPr>
                <w:sz w:val="24"/>
                <w:lang w:val="uk-UA"/>
              </w:rPr>
              <w:t>;</w:t>
            </w:r>
            <w:r w:rsidRPr="00834D6E">
              <w:rPr>
                <w:sz w:val="24"/>
                <w:lang w:val="en-US"/>
              </w:rPr>
              <w:t xml:space="preserve"> 4 – </w:t>
            </w:r>
            <w:r w:rsidRPr="00834D6E">
              <w:rPr>
                <w:sz w:val="24"/>
              </w:rPr>
              <w:t>середньостигла</w:t>
            </w:r>
          </w:p>
          <w:p w:rsidR="00C93C1E" w:rsidRPr="00834D6E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B1141">
              <w:rPr>
                <w:sz w:val="20"/>
                <w:szCs w:val="20"/>
                <w:lang w:val="en-US"/>
              </w:rPr>
              <w:t>Maturity</w:t>
            </w:r>
            <w:r w:rsidRPr="00834D6E">
              <w:rPr>
                <w:sz w:val="20"/>
                <w:szCs w:val="20"/>
                <w:lang w:val="uk-UA"/>
              </w:rPr>
              <w:t xml:space="preserve"> </w:t>
            </w:r>
            <w:r w:rsidRPr="007B1141">
              <w:rPr>
                <w:sz w:val="20"/>
                <w:szCs w:val="20"/>
                <w:lang w:val="en-US"/>
              </w:rPr>
              <w:t>group</w:t>
            </w:r>
            <w:r w:rsidRPr="00834D6E">
              <w:rPr>
                <w:sz w:val="20"/>
                <w:szCs w:val="20"/>
                <w:lang w:val="uk-UA"/>
              </w:rPr>
              <w:t xml:space="preserve">: 1 – </w:t>
            </w:r>
            <w:r w:rsidRPr="007B1141">
              <w:rPr>
                <w:sz w:val="20"/>
                <w:szCs w:val="20"/>
                <w:lang w:val="en-US"/>
              </w:rPr>
              <w:t>ultra</w:t>
            </w:r>
            <w:r w:rsidRPr="00834D6E">
              <w:rPr>
                <w:sz w:val="20"/>
                <w:szCs w:val="20"/>
                <w:lang w:val="uk-UA"/>
              </w:rPr>
              <w:t xml:space="preserve"> </w:t>
            </w:r>
            <w:r w:rsidRPr="007B1141">
              <w:rPr>
                <w:sz w:val="20"/>
                <w:szCs w:val="20"/>
                <w:lang w:val="en-US"/>
              </w:rPr>
              <w:t>early</w:t>
            </w:r>
            <w:r w:rsidRPr="00834D6E">
              <w:rPr>
                <w:sz w:val="20"/>
                <w:szCs w:val="20"/>
                <w:lang w:val="uk-UA"/>
              </w:rPr>
              <w:t xml:space="preserve"> </w:t>
            </w:r>
            <w:r w:rsidRPr="007B1141">
              <w:rPr>
                <w:sz w:val="20"/>
                <w:szCs w:val="20"/>
                <w:lang w:val="en-US"/>
              </w:rPr>
              <w:t>ripening</w:t>
            </w:r>
            <w:r w:rsidRPr="00834D6E">
              <w:rPr>
                <w:sz w:val="20"/>
                <w:szCs w:val="20"/>
                <w:lang w:val="uk-UA"/>
              </w:rPr>
              <w:t xml:space="preserve">; 2 – </w:t>
            </w:r>
            <w:r w:rsidRPr="007B1141">
              <w:rPr>
                <w:sz w:val="20"/>
                <w:szCs w:val="20"/>
                <w:lang w:val="en-US"/>
              </w:rPr>
              <w:t>early</w:t>
            </w:r>
            <w:r w:rsidRPr="00834D6E">
              <w:rPr>
                <w:sz w:val="20"/>
                <w:szCs w:val="20"/>
                <w:lang w:val="uk-UA"/>
              </w:rPr>
              <w:t xml:space="preserve"> </w:t>
            </w:r>
            <w:r w:rsidRPr="007B1141">
              <w:rPr>
                <w:sz w:val="20"/>
                <w:szCs w:val="20"/>
                <w:lang w:val="en-US"/>
              </w:rPr>
              <w:t>ripening</w:t>
            </w:r>
            <w:r w:rsidRPr="00834D6E">
              <w:rPr>
                <w:sz w:val="20"/>
                <w:szCs w:val="20"/>
                <w:lang w:val="uk-UA"/>
              </w:rPr>
              <w:t xml:space="preserve">; </w:t>
            </w:r>
            <w:r w:rsidRPr="007B1141">
              <w:rPr>
                <w:sz w:val="20"/>
                <w:szCs w:val="20"/>
                <w:lang w:val="en-US"/>
              </w:rPr>
              <w:t>3 – mid-early ripening</w:t>
            </w:r>
            <w:r>
              <w:rPr>
                <w:sz w:val="20"/>
                <w:szCs w:val="20"/>
                <w:lang w:val="uk-UA"/>
              </w:rPr>
              <w:t>;</w:t>
            </w:r>
            <w:r w:rsidRPr="007B1141">
              <w:rPr>
                <w:sz w:val="20"/>
                <w:szCs w:val="20"/>
                <w:lang w:val="en-US"/>
              </w:rPr>
              <w:t xml:space="preserve"> 4 – mid ripening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B1141">
              <w:rPr>
                <w:sz w:val="24"/>
                <w:lang w:val="en-US"/>
              </w:rPr>
              <w:t xml:space="preserve"> (1–9)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Lodging resistance, note (1</w:t>
            </w:r>
            <w:r w:rsidRPr="00834D6E">
              <w:rPr>
                <w:sz w:val="20"/>
                <w:szCs w:val="20"/>
                <w:lang w:val="uk-UA"/>
              </w:rPr>
              <w:t>–</w:t>
            </w:r>
            <w:r w:rsidRPr="007B1141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осипання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B1141">
              <w:rPr>
                <w:sz w:val="24"/>
                <w:lang w:val="en-US"/>
              </w:rPr>
              <w:t xml:space="preserve"> (1–9)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Resistance to shattering, note (1–9)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Default="00C93C1E" w:rsidP="00797005">
            <w:pPr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sz w:val="24"/>
              </w:rPr>
              <w:lastRenderedPageBreak/>
              <w:t>Посухостійкість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B1141">
              <w:rPr>
                <w:sz w:val="24"/>
                <w:lang w:val="en-US"/>
              </w:rPr>
              <w:t xml:space="preserve"> (1–9)</w:t>
            </w:r>
          </w:p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B1141">
              <w:rPr>
                <w:sz w:val="20"/>
                <w:szCs w:val="20"/>
                <w:lang w:val="en-US"/>
              </w:rPr>
              <w:t>Drought resistance, note (1</w:t>
            </w:r>
            <w:r w:rsidRPr="00A0506F">
              <w:rPr>
                <w:sz w:val="20"/>
                <w:szCs w:val="20"/>
                <w:lang w:val="uk-UA"/>
              </w:rPr>
              <w:t>–</w:t>
            </w:r>
            <w:r w:rsidRPr="007B1141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7B1141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Default="00C93C1E" w:rsidP="00797005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A0506F">
              <w:rPr>
                <w:sz w:val="24"/>
              </w:rPr>
              <w:t>Стійкість проти збудників хвороб, бал (1–9)</w:t>
            </w:r>
          </w:p>
          <w:p w:rsidR="00C93C1E" w:rsidRPr="00A0506F" w:rsidRDefault="00C93C1E" w:rsidP="0079700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B1141">
              <w:rPr>
                <w:sz w:val="20"/>
                <w:szCs w:val="20"/>
                <w:lang w:val="en-US"/>
              </w:rPr>
              <w:t>Resistance to pathogens, note (1 to 9)</w:t>
            </w:r>
          </w:p>
        </w:tc>
        <w:tc>
          <w:tcPr>
            <w:tcW w:w="2235" w:type="dxa"/>
            <w:gridSpan w:val="4"/>
          </w:tcPr>
          <w:p w:rsidR="00C93C1E" w:rsidRPr="007B1141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3C1E" w:rsidRPr="00E23658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B963EB" w:rsidRDefault="00C93C1E" w:rsidP="00C93C1E">
            <w:pPr>
              <w:numPr>
                <w:ilvl w:val="0"/>
                <w:numId w:val="9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іржа (</w:t>
            </w:r>
            <w:r>
              <w:rPr>
                <w:i/>
                <w:sz w:val="24"/>
              </w:rPr>
              <w:t>Puccinia helianthi</w:t>
            </w:r>
            <w:r>
              <w:rPr>
                <w:sz w:val="24"/>
              </w:rPr>
              <w:t xml:space="preserve"> Schw.)</w:t>
            </w:r>
          </w:p>
        </w:tc>
        <w:tc>
          <w:tcPr>
            <w:tcW w:w="2235" w:type="dxa"/>
            <w:gridSpan w:val="4"/>
          </w:tcPr>
          <w:p w:rsidR="00C93C1E" w:rsidRPr="00E23658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7B1141" w:rsidRDefault="00C93C1E" w:rsidP="00C93C1E">
            <w:pPr>
              <w:numPr>
                <w:ilvl w:val="0"/>
                <w:numId w:val="9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біла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7B1141">
              <w:rPr>
                <w:sz w:val="24"/>
                <w:lang w:val="en-US"/>
              </w:rPr>
              <w:t xml:space="preserve"> (</w:t>
            </w:r>
            <w:r w:rsidRPr="007B1141">
              <w:rPr>
                <w:i/>
                <w:sz w:val="24"/>
                <w:lang w:val="en-US"/>
              </w:rPr>
              <w:t>Sclerotinia Libertiana</w:t>
            </w:r>
            <w:r w:rsidRPr="007B1141">
              <w:rPr>
                <w:sz w:val="24"/>
                <w:lang w:val="en-US"/>
              </w:rPr>
              <w:t xml:space="preserve"> Fuck.)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7B1141" w:rsidRDefault="00C93C1E" w:rsidP="00C93C1E">
            <w:pPr>
              <w:numPr>
                <w:ilvl w:val="0"/>
                <w:numId w:val="9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сіра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7B1141">
              <w:rPr>
                <w:sz w:val="24"/>
                <w:lang w:val="en-US"/>
              </w:rPr>
              <w:t xml:space="preserve"> (</w:t>
            </w:r>
            <w:r w:rsidRPr="007B1141">
              <w:rPr>
                <w:i/>
                <w:sz w:val="24"/>
                <w:lang w:val="en-US"/>
              </w:rPr>
              <w:t>Botrytis cinerea</w:t>
            </w:r>
            <w:r w:rsidRPr="007B1141">
              <w:rPr>
                <w:sz w:val="24"/>
                <w:lang w:val="en-US"/>
              </w:rPr>
              <w:t xml:space="preserve"> Pers.)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Default="00C93C1E" w:rsidP="00C93C1E">
            <w:pPr>
              <w:numPr>
                <w:ilvl w:val="0"/>
                <w:numId w:val="9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фомопсис (</w:t>
            </w:r>
            <w:r>
              <w:rPr>
                <w:i/>
                <w:sz w:val="24"/>
              </w:rPr>
              <w:t>Phomopsis helianthi</w:t>
            </w:r>
            <w:r>
              <w:rPr>
                <w:sz w:val="24"/>
              </w:rPr>
              <w:t xml:space="preserve"> Munt.)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9F6FA4" w:rsidRDefault="00C93C1E" w:rsidP="00C93C1E">
            <w:pPr>
              <w:pStyle w:val="af0"/>
              <w:numPr>
                <w:ilvl w:val="0"/>
                <w:numId w:val="10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 w:rsidRPr="007342E6">
              <w:rPr>
                <w:sz w:val="24"/>
                <w:szCs w:val="24"/>
                <w:lang w:val="uk-UA"/>
              </w:rPr>
              <w:t>несправжня борошниста роса</w:t>
            </w:r>
            <w:r w:rsidRPr="00EF1044">
              <w:rPr>
                <w:sz w:val="24"/>
                <w:szCs w:val="24"/>
                <w:lang w:val="uk-UA"/>
              </w:rPr>
              <w:t xml:space="preserve"> (</w:t>
            </w:r>
            <w:r w:rsidRPr="008F6460">
              <w:rPr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Plasmopara</w:t>
            </w:r>
            <w:r w:rsidRPr="007B1141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6460">
              <w:rPr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halstedii</w:t>
            </w:r>
            <w:r w:rsidRPr="007B1141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1141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8F6460"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Farl</w:t>
            </w:r>
            <w:r w:rsidRPr="007B1141">
              <w:rPr>
                <w:color w:val="000000"/>
                <w:sz w:val="24"/>
                <w:szCs w:val="24"/>
                <w:shd w:val="clear" w:color="auto" w:fill="FFFFFF"/>
              </w:rPr>
              <w:t xml:space="preserve">.)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Berl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et de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T. Plasmopara helianthi Novot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f.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helianthi Novot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.;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Plasmopara helianthi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Novot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f.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perennis Novot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7B1141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3502AE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шкідників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B1141">
              <w:rPr>
                <w:sz w:val="24"/>
                <w:lang w:val="en-US"/>
              </w:rPr>
              <w:t xml:space="preserve"> (1–9):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Pest resistance, note(1–9):</w:t>
            </w:r>
          </w:p>
        </w:tc>
        <w:tc>
          <w:tcPr>
            <w:tcW w:w="2235" w:type="dxa"/>
            <w:gridSpan w:val="4"/>
          </w:tcPr>
          <w:p w:rsidR="00C93C1E" w:rsidRPr="007B1141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3C1E" w:rsidRPr="00BC6286" w:rsidTr="00C93C1E">
        <w:trPr>
          <w:trHeight w:val="255"/>
        </w:trPr>
        <w:tc>
          <w:tcPr>
            <w:tcW w:w="7966" w:type="dxa"/>
            <w:gridSpan w:val="12"/>
            <w:noWrap/>
          </w:tcPr>
          <w:p w:rsidR="00C93C1E" w:rsidRPr="008F6460" w:rsidRDefault="00C93C1E" w:rsidP="00C93C1E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вказати виявлені: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  <w:p w:rsidR="00C93C1E" w:rsidRPr="00DF7936" w:rsidRDefault="00C93C1E" w:rsidP="00C93C1E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DF7936">
              <w:rPr>
                <w:sz w:val="20"/>
                <w:szCs w:val="20"/>
              </w:rPr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C93C1E" w:rsidRPr="00BC6286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7B1141" w:rsidTr="00C93C1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B114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B1141" w:rsidTr="00C93C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93C1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93C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93C1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93C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93C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C93C1E" w:rsidRDefault="00C93C1E" w:rsidP="004C0E28">
      <w:pPr>
        <w:ind w:firstLine="0"/>
        <w:rPr>
          <w:lang w:val="uk-UA"/>
        </w:rPr>
      </w:pPr>
    </w:p>
    <w:p w:rsidR="00C93C1E" w:rsidRDefault="00C93C1E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479"/>
        <w:gridCol w:w="33"/>
        <w:gridCol w:w="412"/>
        <w:gridCol w:w="1250"/>
        <w:gridCol w:w="231"/>
        <w:gridCol w:w="342"/>
      </w:tblGrid>
      <w:tr w:rsidR="00C93C1E" w:rsidRPr="007353C6" w:rsidTr="007B1141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7353C6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C93C1E" w:rsidRPr="00A05DDA" w:rsidTr="007B1141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A05DDA" w:rsidRDefault="00C93C1E" w:rsidP="00797005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1E" w:rsidRPr="00A05DDA" w:rsidRDefault="00C93C1E" w:rsidP="0079700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A05DDA" w:rsidRDefault="00C93C1E" w:rsidP="0079700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C93C1E" w:rsidRPr="007B1141" w:rsidTr="007B1141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C93C1E" w:rsidRPr="007B1141" w:rsidTr="007B1141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C93C1E" w:rsidRDefault="00C93C1E" w:rsidP="00797005">
            <w:pPr>
              <w:spacing w:line="240" w:lineRule="auto"/>
              <w:ind w:left="560" w:right="541" w:firstLine="0"/>
              <w:jc w:val="center"/>
              <w:rPr>
                <w:b/>
                <w:sz w:val="22"/>
                <w:szCs w:val="24"/>
                <w:lang w:val="en-US"/>
              </w:rPr>
            </w:pPr>
          </w:p>
          <w:p w:rsidR="00C93C1E" w:rsidRPr="002C1D72" w:rsidRDefault="00C93C1E" w:rsidP="0079700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C93C1E" w:rsidRPr="000321BF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C93C1E" w:rsidRPr="007B1141" w:rsidTr="007B1141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93C1E" w:rsidRPr="00A05DDA" w:rsidTr="007B114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C93C1E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1E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Соняшник однорічний</w:t>
            </w:r>
          </w:p>
          <w:p w:rsidR="00C93C1E" w:rsidRPr="002C1D72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148EA">
              <w:rPr>
                <w:sz w:val="24"/>
                <w:szCs w:val="24"/>
              </w:rPr>
              <w:t>Sunflower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Helianthus annuus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C93C1E" w:rsidRPr="00A05DDA" w:rsidTr="007B1141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C93C1E" w:rsidRPr="00A05DDA" w:rsidTr="007B1141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C93C1E" w:rsidRPr="00A05DDA" w:rsidTr="007B114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93C1E" w:rsidRPr="00A05DDA" w:rsidTr="007B114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93C1E" w:rsidRPr="00A05DDA" w:rsidTr="007B1141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B1141" w:rsidRPr="002C1D72" w:rsidTr="007B114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141" w:rsidRPr="007B1141" w:rsidRDefault="007B1141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B1141">
              <w:rPr>
                <w:b/>
                <w:sz w:val="24"/>
                <w:szCs w:val="24"/>
                <w:lang w:val="uk-UA"/>
              </w:rPr>
              <w:t>4</w:t>
            </w:r>
            <w:r w:rsidRPr="007B114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B114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B1141" w:rsidRPr="007B1141" w:rsidRDefault="007B1141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B114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B114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41" w:rsidRPr="002C1D72" w:rsidRDefault="007B1141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93C1E" w:rsidRPr="00A05DDA" w:rsidTr="00C93C1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C1E" w:rsidRPr="002C1D72" w:rsidRDefault="007B1141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C93C1E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C93C1E" w:rsidRPr="002C1D72">
              <w:rPr>
                <w:b/>
                <w:color w:val="000000"/>
                <w:sz w:val="24"/>
              </w:rPr>
              <w:t>Зона</w:t>
            </w:r>
            <w:r w:rsidR="00C93C1E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C93C1E" w:rsidRPr="002C1D72">
              <w:rPr>
                <w:b/>
                <w:color w:val="000000"/>
                <w:sz w:val="24"/>
              </w:rPr>
              <w:t>запропонована</w:t>
            </w:r>
            <w:r w:rsidR="00C93C1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C93C1E" w:rsidRPr="002C1D72">
              <w:rPr>
                <w:b/>
                <w:color w:val="000000"/>
                <w:sz w:val="24"/>
              </w:rPr>
              <w:t>для</w:t>
            </w:r>
            <w:r w:rsidR="00C93C1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C93C1E" w:rsidRPr="002C1D72">
              <w:rPr>
                <w:b/>
                <w:color w:val="000000"/>
                <w:sz w:val="24"/>
              </w:rPr>
              <w:t>вирощування</w:t>
            </w:r>
            <w:r w:rsidR="00C93C1E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C93C1E" w:rsidRPr="002C1D72" w:rsidRDefault="00C93C1E" w:rsidP="00797005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29BC">
              <w:rPr>
                <w:b/>
                <w:color w:val="000000"/>
                <w:sz w:val="18"/>
              </w:rPr>
            </w:r>
            <w:r w:rsidR="00D929B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29BC">
              <w:rPr>
                <w:b/>
                <w:color w:val="000000"/>
                <w:sz w:val="18"/>
              </w:rPr>
            </w:r>
            <w:r w:rsidR="00D929B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C1E" w:rsidRPr="002C1D72" w:rsidRDefault="00C93C1E" w:rsidP="0079700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29BC">
              <w:rPr>
                <w:b/>
                <w:color w:val="000000"/>
                <w:sz w:val="18"/>
              </w:rPr>
            </w:r>
            <w:r w:rsidR="00D929B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93C1E" w:rsidRPr="002C1D72" w:rsidRDefault="00C93C1E" w:rsidP="00797005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C1E" w:rsidRPr="002C1D72" w:rsidRDefault="00C93C1E" w:rsidP="00797005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29BC">
              <w:rPr>
                <w:b/>
                <w:color w:val="000000"/>
                <w:sz w:val="18"/>
              </w:rPr>
            </w:r>
            <w:r w:rsidR="00D929B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93C1E" w:rsidRPr="002C1D72" w:rsidRDefault="00C93C1E" w:rsidP="0079700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C93C1E" w:rsidRPr="00A05DDA" w:rsidTr="00C93C1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C1E" w:rsidRPr="002C1D72" w:rsidRDefault="00C93C1E" w:rsidP="00797005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C93C1E" w:rsidRPr="00A05DDA" w:rsidTr="00C93C1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C1E" w:rsidRPr="002C1D72" w:rsidRDefault="007B1141" w:rsidP="0079700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C93C1E" w:rsidRPr="002C1D72">
              <w:rPr>
                <w:b/>
                <w:sz w:val="24"/>
              </w:rPr>
              <w:t xml:space="preserve">. Показники </w:t>
            </w:r>
          </w:p>
          <w:p w:rsidR="00C93C1E" w:rsidRPr="002C1D72" w:rsidRDefault="00C93C1E" w:rsidP="00797005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C93C1E" w:rsidRPr="00A05DDA" w:rsidTr="00C93C1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1E" w:rsidRPr="002C1D72" w:rsidRDefault="00C93C1E" w:rsidP="00797005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93C1E" w:rsidRPr="00A05DDA" w:rsidTr="00C93C1E">
        <w:trPr>
          <w:trHeight w:val="76"/>
        </w:trPr>
        <w:tc>
          <w:tcPr>
            <w:tcW w:w="7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1E" w:rsidRPr="002C1D72" w:rsidRDefault="00C93C1E" w:rsidP="0079700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C93C1E" w:rsidRPr="002C1D72" w:rsidRDefault="00C93C1E" w:rsidP="0079700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1E" w:rsidRPr="002C1D72" w:rsidRDefault="00C93C1E" w:rsidP="0079700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C93C1E" w:rsidRPr="002C1D72" w:rsidRDefault="00C93C1E" w:rsidP="0079700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93C1E" w:rsidRPr="00795AF3" w:rsidTr="00C93C1E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1E" w:rsidRDefault="00C93C1E" w:rsidP="00797005">
            <w:pPr>
              <w:spacing w:line="240" w:lineRule="auto"/>
              <w:ind w:firstLine="284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кондитерський</w:t>
            </w:r>
          </w:p>
          <w:p w:rsidR="00C93C1E" w:rsidRPr="00795AF3" w:rsidRDefault="00C93C1E" w:rsidP="00797005">
            <w:pPr>
              <w:spacing w:line="240" w:lineRule="auto"/>
              <w:ind w:firstLine="284"/>
              <w:jc w:val="left"/>
              <w:rPr>
                <w:b/>
                <w:sz w:val="20"/>
                <w:szCs w:val="20"/>
                <w:lang w:val="en-US"/>
              </w:rPr>
            </w:pPr>
            <w:r w:rsidRPr="00795AF3">
              <w:rPr>
                <w:b/>
                <w:sz w:val="20"/>
                <w:szCs w:val="20"/>
                <w:lang w:val="en-US"/>
              </w:rPr>
              <w:t>Purpose</w:t>
            </w:r>
            <w:r w:rsidRPr="00795AF3">
              <w:rPr>
                <w:b/>
                <w:sz w:val="20"/>
                <w:szCs w:val="20"/>
              </w:rPr>
              <w:t xml:space="preserve"> </w:t>
            </w:r>
            <w:r w:rsidRPr="00795AF3">
              <w:rPr>
                <w:b/>
                <w:sz w:val="20"/>
                <w:szCs w:val="20"/>
                <w:lang w:val="en-US"/>
              </w:rPr>
              <w:t>of</w:t>
            </w:r>
            <w:r w:rsidRPr="00795AF3">
              <w:rPr>
                <w:b/>
                <w:sz w:val="20"/>
                <w:szCs w:val="20"/>
              </w:rPr>
              <w:t xml:space="preserve"> </w:t>
            </w:r>
            <w:r w:rsidRPr="00795AF3">
              <w:rPr>
                <w:b/>
                <w:sz w:val="20"/>
                <w:szCs w:val="20"/>
                <w:lang w:val="en-US"/>
              </w:rPr>
              <w:t>use</w:t>
            </w:r>
            <w:r w:rsidRPr="00795AF3">
              <w:rPr>
                <w:b/>
                <w:sz w:val="20"/>
                <w:szCs w:val="20"/>
                <w:lang w:val="uk-UA"/>
              </w:rPr>
              <w:t xml:space="preserve">: </w:t>
            </w:r>
            <w:r w:rsidRPr="00795AF3">
              <w:rPr>
                <w:b/>
                <w:sz w:val="20"/>
                <w:szCs w:val="20"/>
                <w:lang w:val="en-US"/>
              </w:rPr>
              <w:t>pastry</w:t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4865E8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65E8">
              <w:rPr>
                <w:sz w:val="24"/>
              </w:rPr>
              <w:t>Урожайність насіння (за стандартної вологості 12%), т/га</w:t>
            </w:r>
            <w:r w:rsidRPr="004865E8">
              <w:br/>
            </w:r>
            <w:r w:rsidRPr="00834D6E">
              <w:rPr>
                <w:sz w:val="20"/>
                <w:szCs w:val="20"/>
              </w:rPr>
              <w:t>Seed</w:t>
            </w:r>
            <w:r w:rsidRPr="004865E8">
              <w:rPr>
                <w:sz w:val="20"/>
                <w:szCs w:val="20"/>
              </w:rPr>
              <w:t xml:space="preserve"> </w:t>
            </w:r>
            <w:r w:rsidRPr="00834D6E">
              <w:rPr>
                <w:sz w:val="20"/>
                <w:szCs w:val="20"/>
              </w:rPr>
              <w:t>yield</w:t>
            </w:r>
            <w:r w:rsidRPr="004865E8">
              <w:rPr>
                <w:sz w:val="20"/>
                <w:szCs w:val="20"/>
              </w:rPr>
              <w:t xml:space="preserve"> (</w:t>
            </w:r>
            <w:r w:rsidRPr="00834D6E">
              <w:rPr>
                <w:sz w:val="20"/>
                <w:szCs w:val="20"/>
              </w:rPr>
              <w:t>at</w:t>
            </w:r>
            <w:r w:rsidRPr="004865E8">
              <w:rPr>
                <w:sz w:val="20"/>
                <w:szCs w:val="20"/>
              </w:rPr>
              <w:t xml:space="preserve"> </w:t>
            </w:r>
            <w:r w:rsidRPr="00834D6E">
              <w:rPr>
                <w:sz w:val="20"/>
                <w:szCs w:val="20"/>
              </w:rPr>
              <w:t>humidity</w:t>
            </w:r>
            <w:r w:rsidRPr="004865E8">
              <w:rPr>
                <w:sz w:val="20"/>
                <w:szCs w:val="20"/>
              </w:rPr>
              <w:t xml:space="preserve"> </w:t>
            </w:r>
            <w:r w:rsidRPr="00834D6E">
              <w:rPr>
                <w:sz w:val="20"/>
                <w:szCs w:val="20"/>
              </w:rPr>
              <w:t>standard</w:t>
            </w:r>
            <w:r w:rsidRPr="004865E8">
              <w:rPr>
                <w:sz w:val="20"/>
                <w:szCs w:val="20"/>
              </w:rPr>
              <w:t xml:space="preserve"> </w:t>
            </w:r>
            <w:r w:rsidRPr="00834D6E">
              <w:rPr>
                <w:sz w:val="20"/>
                <w:szCs w:val="20"/>
              </w:rPr>
              <w:t>of</w:t>
            </w:r>
            <w:r w:rsidRPr="004865E8">
              <w:rPr>
                <w:sz w:val="20"/>
                <w:szCs w:val="20"/>
              </w:rPr>
              <w:t xml:space="preserve"> 12%), </w:t>
            </w:r>
            <w:r w:rsidRPr="00834D6E">
              <w:rPr>
                <w:sz w:val="20"/>
                <w:szCs w:val="20"/>
              </w:rPr>
              <w:t>t</w:t>
            </w:r>
            <w:r w:rsidRPr="004865E8">
              <w:rPr>
                <w:sz w:val="20"/>
                <w:szCs w:val="20"/>
              </w:rPr>
              <w:t>/</w:t>
            </w:r>
            <w:r w:rsidRPr="00834D6E">
              <w:rPr>
                <w:sz w:val="20"/>
                <w:szCs w:val="20"/>
              </w:rPr>
              <w:t>ha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Маса</w:t>
            </w:r>
            <w:r w:rsidRPr="007B1141"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Лушпинність, %</w:t>
            </w:r>
            <w:r>
              <w:br/>
            </w:r>
            <w:r w:rsidRPr="00834D6E">
              <w:rPr>
                <w:sz w:val="20"/>
                <w:szCs w:val="20"/>
              </w:rPr>
              <w:t>Huskness, %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Панцирність, %</w:t>
            </w:r>
            <w:r>
              <w:br/>
            </w:r>
            <w:r w:rsidRPr="00834D6E">
              <w:rPr>
                <w:sz w:val="20"/>
                <w:szCs w:val="20"/>
              </w:rPr>
              <w:t>Hard 'armoured' shell, %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7B1141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у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насінні</w:t>
            </w:r>
            <w:r w:rsidRPr="007B1141">
              <w:rPr>
                <w:sz w:val="24"/>
                <w:lang w:val="en-US"/>
              </w:rPr>
              <w:t>, %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Composition of seed, %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3C1E" w:rsidRPr="00605DF0" w:rsidTr="00C93C1E">
        <w:trPr>
          <w:trHeight w:val="315"/>
        </w:trPr>
        <w:tc>
          <w:tcPr>
            <w:tcW w:w="7933" w:type="dxa"/>
            <w:gridSpan w:val="12"/>
            <w:noWrap/>
          </w:tcPr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олії</w:t>
            </w:r>
          </w:p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834D6E">
              <w:rPr>
                <w:sz w:val="20"/>
                <w:szCs w:val="20"/>
              </w:rPr>
              <w:t>oil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315"/>
        </w:trPr>
        <w:tc>
          <w:tcPr>
            <w:tcW w:w="7933" w:type="dxa"/>
            <w:gridSpan w:val="12"/>
            <w:noWrap/>
          </w:tcPr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білка</w:t>
            </w:r>
          </w:p>
          <w:p w:rsidR="00C93C1E" w:rsidRPr="00834D6E" w:rsidRDefault="00C93C1E" w:rsidP="00C93C1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834D6E">
              <w:rPr>
                <w:sz w:val="20"/>
                <w:szCs w:val="20"/>
              </w:rPr>
              <w:t>protein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C10032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в олії моно-та поліненасичених жирних кислот, %</w:t>
            </w:r>
          </w:p>
          <w:p w:rsidR="00C93C1E" w:rsidRPr="00C10032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B1141">
              <w:rPr>
                <w:sz w:val="20"/>
                <w:szCs w:val="20"/>
                <w:lang w:val="en-US"/>
              </w:rPr>
              <w:t>Composition of oil mono- and  polyunsaturated oil acid</w:t>
            </w:r>
            <w:r w:rsidRPr="00834D6E">
              <w:rPr>
                <w:sz w:val="20"/>
                <w:szCs w:val="20"/>
                <w:lang w:val="uk-UA"/>
              </w:rPr>
              <w:t>,</w:t>
            </w:r>
            <w:r w:rsidRPr="007B1141">
              <w:rPr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 стиглості: 1 – ультра ранньостигла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2 – ранньостигла; </w:t>
            </w:r>
          </w:p>
          <w:p w:rsidR="00C93C1E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 – середньо ранньостигла; 4 – середньостигла</w:t>
            </w:r>
          </w:p>
          <w:p w:rsidR="00C93C1E" w:rsidRPr="00C10032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B1141">
              <w:rPr>
                <w:sz w:val="20"/>
                <w:szCs w:val="20"/>
                <w:lang w:val="en-US"/>
              </w:rPr>
              <w:t>Maturity</w:t>
            </w:r>
            <w:r w:rsidRPr="00834D6E">
              <w:rPr>
                <w:sz w:val="20"/>
                <w:szCs w:val="20"/>
                <w:lang w:val="uk-UA"/>
              </w:rPr>
              <w:t xml:space="preserve"> </w:t>
            </w:r>
            <w:r w:rsidRPr="007B1141">
              <w:rPr>
                <w:sz w:val="20"/>
                <w:szCs w:val="20"/>
                <w:lang w:val="en-US"/>
              </w:rPr>
              <w:t>group</w:t>
            </w:r>
            <w:r w:rsidRPr="00834D6E">
              <w:rPr>
                <w:sz w:val="20"/>
                <w:szCs w:val="20"/>
                <w:lang w:val="uk-UA"/>
              </w:rPr>
              <w:t xml:space="preserve">: 1 – </w:t>
            </w:r>
            <w:r w:rsidRPr="007B1141">
              <w:rPr>
                <w:sz w:val="20"/>
                <w:szCs w:val="20"/>
                <w:lang w:val="en-US"/>
              </w:rPr>
              <w:t>ultra</w:t>
            </w:r>
            <w:r w:rsidRPr="00834D6E">
              <w:rPr>
                <w:sz w:val="20"/>
                <w:szCs w:val="20"/>
                <w:lang w:val="uk-UA"/>
              </w:rPr>
              <w:t xml:space="preserve"> </w:t>
            </w:r>
            <w:r w:rsidRPr="007B1141">
              <w:rPr>
                <w:sz w:val="20"/>
                <w:szCs w:val="20"/>
                <w:lang w:val="en-US"/>
              </w:rPr>
              <w:t>early</w:t>
            </w:r>
            <w:r w:rsidRPr="00834D6E">
              <w:rPr>
                <w:sz w:val="20"/>
                <w:szCs w:val="20"/>
                <w:lang w:val="uk-UA"/>
              </w:rPr>
              <w:t xml:space="preserve"> </w:t>
            </w:r>
            <w:r w:rsidRPr="007B1141">
              <w:rPr>
                <w:sz w:val="20"/>
                <w:szCs w:val="20"/>
                <w:lang w:val="en-US"/>
              </w:rPr>
              <w:t>ripening</w:t>
            </w:r>
            <w:r w:rsidRPr="00834D6E">
              <w:rPr>
                <w:sz w:val="20"/>
                <w:szCs w:val="20"/>
                <w:lang w:val="uk-UA"/>
              </w:rPr>
              <w:t xml:space="preserve">; 2 – </w:t>
            </w:r>
            <w:r w:rsidRPr="007B1141">
              <w:rPr>
                <w:sz w:val="20"/>
                <w:szCs w:val="20"/>
                <w:lang w:val="en-US"/>
              </w:rPr>
              <w:t>early</w:t>
            </w:r>
            <w:r w:rsidRPr="00834D6E">
              <w:rPr>
                <w:sz w:val="20"/>
                <w:szCs w:val="20"/>
                <w:lang w:val="uk-UA"/>
              </w:rPr>
              <w:t xml:space="preserve"> </w:t>
            </w:r>
            <w:r w:rsidRPr="007B1141">
              <w:rPr>
                <w:sz w:val="20"/>
                <w:szCs w:val="20"/>
                <w:lang w:val="en-US"/>
              </w:rPr>
              <w:t>ripening</w:t>
            </w:r>
            <w:r w:rsidRPr="00834D6E">
              <w:rPr>
                <w:sz w:val="20"/>
                <w:szCs w:val="20"/>
                <w:lang w:val="uk-UA"/>
              </w:rPr>
              <w:t xml:space="preserve">; </w:t>
            </w:r>
            <w:r w:rsidRPr="007B1141">
              <w:rPr>
                <w:sz w:val="20"/>
                <w:szCs w:val="20"/>
                <w:lang w:val="en-US"/>
              </w:rPr>
              <w:t>3 – mid-early ripening</w:t>
            </w:r>
            <w:r>
              <w:rPr>
                <w:sz w:val="20"/>
                <w:szCs w:val="20"/>
                <w:lang w:val="uk-UA"/>
              </w:rPr>
              <w:t>;</w:t>
            </w:r>
            <w:r w:rsidRPr="007B1141">
              <w:rPr>
                <w:sz w:val="20"/>
                <w:szCs w:val="20"/>
                <w:lang w:val="en-US"/>
              </w:rPr>
              <w:t xml:space="preserve"> 4 – mid ripening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B1141">
              <w:rPr>
                <w:sz w:val="24"/>
                <w:lang w:val="en-US"/>
              </w:rPr>
              <w:t xml:space="preserve"> (1–9)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Lodging resistance, note (1</w:t>
            </w:r>
            <w:r w:rsidRPr="00834D6E">
              <w:rPr>
                <w:sz w:val="20"/>
                <w:szCs w:val="20"/>
                <w:lang w:val="uk-UA"/>
              </w:rPr>
              <w:t>–</w:t>
            </w:r>
            <w:r w:rsidRPr="007B1141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осипання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B1141">
              <w:rPr>
                <w:sz w:val="24"/>
                <w:lang w:val="en-US"/>
              </w:rPr>
              <w:t xml:space="preserve"> (1–9)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Resistance to shattering, note (1–9)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Default="00C93C1E" w:rsidP="00797005">
            <w:pPr>
              <w:spacing w:line="240" w:lineRule="auto"/>
              <w:ind w:firstLine="0"/>
              <w:jc w:val="left"/>
              <w:rPr>
                <w:lang w:val="uk-UA"/>
              </w:rPr>
            </w:pPr>
            <w:r>
              <w:rPr>
                <w:sz w:val="24"/>
              </w:rPr>
              <w:t>Посухостійкість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B1141">
              <w:rPr>
                <w:sz w:val="24"/>
                <w:lang w:val="en-US"/>
              </w:rPr>
              <w:t xml:space="preserve"> (1–9)</w:t>
            </w:r>
          </w:p>
          <w:p w:rsidR="00C93C1E" w:rsidRPr="007B1141" w:rsidRDefault="00C93C1E" w:rsidP="0079700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B1141">
              <w:rPr>
                <w:sz w:val="20"/>
                <w:szCs w:val="20"/>
                <w:lang w:val="en-US"/>
              </w:rPr>
              <w:t>Drought resistance, note (1</w:t>
            </w:r>
            <w:r w:rsidRPr="00A0506F">
              <w:rPr>
                <w:sz w:val="20"/>
                <w:szCs w:val="20"/>
                <w:lang w:val="uk-UA"/>
              </w:rPr>
              <w:t>–</w:t>
            </w:r>
            <w:r w:rsidRPr="007B1141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Default="00C93C1E" w:rsidP="00797005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A0506F">
              <w:rPr>
                <w:sz w:val="24"/>
              </w:rPr>
              <w:t>Стійкість проти збудників хвороб, бал (1–9)</w:t>
            </w:r>
          </w:p>
          <w:p w:rsidR="00C93C1E" w:rsidRPr="00A0506F" w:rsidRDefault="00C93C1E" w:rsidP="0079700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7B1141">
              <w:rPr>
                <w:sz w:val="20"/>
                <w:szCs w:val="20"/>
                <w:lang w:val="en-US"/>
              </w:rPr>
              <w:t>Resistance to pathogens, note (1 to 9)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8F646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B963EB" w:rsidRDefault="00C93C1E" w:rsidP="00C93C1E">
            <w:pPr>
              <w:numPr>
                <w:ilvl w:val="0"/>
                <w:numId w:val="9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іржа (</w:t>
            </w:r>
            <w:r>
              <w:rPr>
                <w:i/>
                <w:sz w:val="24"/>
              </w:rPr>
              <w:t>Puccinia helianthi</w:t>
            </w:r>
            <w:r>
              <w:rPr>
                <w:sz w:val="24"/>
              </w:rPr>
              <w:t xml:space="preserve"> Schw.)</w:t>
            </w:r>
          </w:p>
        </w:tc>
        <w:tc>
          <w:tcPr>
            <w:tcW w:w="2268" w:type="dxa"/>
            <w:gridSpan w:val="5"/>
          </w:tcPr>
          <w:p w:rsidR="00C93C1E" w:rsidRPr="008F646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93C1E" w:rsidRPr="00E23658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7B1141" w:rsidRDefault="00C93C1E" w:rsidP="00C93C1E">
            <w:pPr>
              <w:numPr>
                <w:ilvl w:val="0"/>
                <w:numId w:val="9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біла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7B1141">
              <w:rPr>
                <w:sz w:val="24"/>
                <w:lang w:val="en-US"/>
              </w:rPr>
              <w:t xml:space="preserve"> (</w:t>
            </w:r>
            <w:r w:rsidRPr="007B1141">
              <w:rPr>
                <w:i/>
                <w:sz w:val="24"/>
                <w:lang w:val="en-US"/>
              </w:rPr>
              <w:t>Sclerotinia Libertiana</w:t>
            </w:r>
            <w:r w:rsidRPr="007B1141">
              <w:rPr>
                <w:sz w:val="24"/>
                <w:lang w:val="en-US"/>
              </w:rPr>
              <w:t xml:space="preserve"> Fuck.)</w:t>
            </w:r>
          </w:p>
        </w:tc>
        <w:tc>
          <w:tcPr>
            <w:tcW w:w="2268" w:type="dxa"/>
            <w:gridSpan w:val="5"/>
          </w:tcPr>
          <w:p w:rsidR="00C93C1E" w:rsidRPr="00E23658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7B1141" w:rsidRDefault="00C93C1E" w:rsidP="00C93C1E">
            <w:pPr>
              <w:numPr>
                <w:ilvl w:val="0"/>
                <w:numId w:val="9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сіра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7B1141">
              <w:rPr>
                <w:sz w:val="24"/>
                <w:lang w:val="en-US"/>
              </w:rPr>
              <w:t xml:space="preserve"> (</w:t>
            </w:r>
            <w:r w:rsidRPr="007B1141">
              <w:rPr>
                <w:i/>
                <w:sz w:val="24"/>
                <w:lang w:val="en-US"/>
              </w:rPr>
              <w:t>Botrytis cinerea</w:t>
            </w:r>
            <w:r w:rsidRPr="007B1141">
              <w:rPr>
                <w:sz w:val="24"/>
                <w:lang w:val="en-US"/>
              </w:rPr>
              <w:t xml:space="preserve"> Pers.)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Default="00C93C1E" w:rsidP="00C93C1E">
            <w:pPr>
              <w:numPr>
                <w:ilvl w:val="0"/>
                <w:numId w:val="9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фомопсис (</w:t>
            </w:r>
            <w:r>
              <w:rPr>
                <w:i/>
                <w:sz w:val="24"/>
              </w:rPr>
              <w:t>Phomopsis helianthi</w:t>
            </w:r>
            <w:r>
              <w:rPr>
                <w:sz w:val="24"/>
              </w:rPr>
              <w:t xml:space="preserve"> Munt.)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605DF0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9F6FA4" w:rsidRDefault="00C93C1E" w:rsidP="00C93C1E">
            <w:pPr>
              <w:pStyle w:val="af0"/>
              <w:numPr>
                <w:ilvl w:val="0"/>
                <w:numId w:val="10"/>
              </w:numPr>
              <w:spacing w:line="240" w:lineRule="auto"/>
              <w:ind w:left="0" w:firstLine="284"/>
              <w:jc w:val="left"/>
              <w:rPr>
                <w:sz w:val="24"/>
                <w:szCs w:val="24"/>
                <w:lang w:val="uk-UA"/>
              </w:rPr>
            </w:pPr>
            <w:r w:rsidRPr="007342E6">
              <w:rPr>
                <w:sz w:val="24"/>
                <w:szCs w:val="24"/>
                <w:lang w:val="uk-UA"/>
              </w:rPr>
              <w:t>несправжня борошниста роса</w:t>
            </w:r>
            <w:r w:rsidRPr="00EF1044">
              <w:rPr>
                <w:sz w:val="24"/>
                <w:szCs w:val="24"/>
                <w:lang w:val="uk-UA"/>
              </w:rPr>
              <w:t xml:space="preserve"> (</w:t>
            </w:r>
            <w:r w:rsidRPr="008F6460">
              <w:rPr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Plasmopara</w:t>
            </w:r>
            <w:r w:rsidRPr="007B1141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6460">
              <w:rPr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halstedii</w:t>
            </w:r>
            <w:r w:rsidRPr="007B1141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1141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8F6460"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Farl</w:t>
            </w:r>
            <w:r w:rsidRPr="007B1141">
              <w:rPr>
                <w:color w:val="000000"/>
                <w:sz w:val="24"/>
                <w:szCs w:val="24"/>
                <w:shd w:val="clear" w:color="auto" w:fill="FFFFFF"/>
              </w:rPr>
              <w:t xml:space="preserve">.)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Berl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et de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T. Plasmopara helianthi Novot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f.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helianthi Novot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.;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Plasmopara helianthi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Novot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f. </w:t>
            </w:r>
            <w:r w:rsidRPr="00EF10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perennis Novot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F104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68" w:type="dxa"/>
            <w:gridSpan w:val="5"/>
          </w:tcPr>
          <w:p w:rsidR="00C93C1E" w:rsidRPr="00605DF0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C93C1E" w:rsidRPr="007B1141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3502AE" w:rsidRDefault="00C93C1E" w:rsidP="0079700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7B11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шкідників</w:t>
            </w:r>
            <w:r w:rsidRPr="007B11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B1141">
              <w:rPr>
                <w:sz w:val="24"/>
                <w:lang w:val="en-US"/>
              </w:rPr>
              <w:t xml:space="preserve"> (1–9):</w:t>
            </w:r>
            <w:r w:rsidRPr="007B1141">
              <w:rPr>
                <w:lang w:val="en-US"/>
              </w:rPr>
              <w:br/>
            </w:r>
            <w:r w:rsidRPr="007B1141">
              <w:rPr>
                <w:sz w:val="20"/>
                <w:szCs w:val="20"/>
                <w:lang w:val="en-US"/>
              </w:rPr>
              <w:t>Pest resistance, note(1–9):</w:t>
            </w:r>
          </w:p>
        </w:tc>
        <w:tc>
          <w:tcPr>
            <w:tcW w:w="2268" w:type="dxa"/>
            <w:gridSpan w:val="5"/>
          </w:tcPr>
          <w:p w:rsidR="00C93C1E" w:rsidRPr="007B1141" w:rsidRDefault="00C93C1E" w:rsidP="007970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3C1E" w:rsidRPr="00F125E9" w:rsidTr="00C93C1E">
        <w:trPr>
          <w:trHeight w:val="255"/>
        </w:trPr>
        <w:tc>
          <w:tcPr>
            <w:tcW w:w="7933" w:type="dxa"/>
            <w:gridSpan w:val="12"/>
            <w:noWrap/>
          </w:tcPr>
          <w:p w:rsidR="00C93C1E" w:rsidRPr="008F6460" w:rsidRDefault="00C93C1E" w:rsidP="00C93C1E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вказати виявлені: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  <w:p w:rsidR="00C93C1E" w:rsidRPr="00DF7936" w:rsidRDefault="00C93C1E" w:rsidP="00C93C1E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DF7936">
              <w:rPr>
                <w:sz w:val="20"/>
                <w:szCs w:val="20"/>
              </w:rPr>
              <w:t xml:space="preserve">indicate as detected: </w:t>
            </w:r>
          </w:p>
        </w:tc>
        <w:tc>
          <w:tcPr>
            <w:tcW w:w="2268" w:type="dxa"/>
            <w:gridSpan w:val="5"/>
          </w:tcPr>
          <w:p w:rsidR="00C93C1E" w:rsidRPr="00F125E9" w:rsidRDefault="00C93C1E" w:rsidP="0079700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93C1E" w:rsidRPr="007B1141" w:rsidTr="00C93C1E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B114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C93C1E" w:rsidRPr="002C1D72" w:rsidRDefault="00C93C1E" w:rsidP="0079700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C93C1E" w:rsidRPr="007B1141" w:rsidTr="00C93C1E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93C1E" w:rsidRPr="00A05DDA" w:rsidTr="00C93C1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C93C1E" w:rsidRPr="002C1D72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C93C1E" w:rsidRPr="00A05DDA" w:rsidTr="00C93C1E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C93C1E" w:rsidRPr="00A05DDA" w:rsidTr="00C93C1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C93C1E" w:rsidRPr="002C1D72" w:rsidRDefault="00C93C1E" w:rsidP="007970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C93C1E" w:rsidRPr="002C1D72" w:rsidRDefault="00C93C1E" w:rsidP="0079700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93C1E" w:rsidRPr="00A05DDA" w:rsidTr="00C93C1E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3C1E" w:rsidRPr="002C1D72" w:rsidRDefault="00C93C1E" w:rsidP="0079700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C93C1E" w:rsidRPr="00A05DDA" w:rsidTr="00C93C1E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1E" w:rsidRPr="00A05DDA" w:rsidRDefault="00C93C1E" w:rsidP="0079700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BC" w:rsidRDefault="00D929BC">
      <w:pPr>
        <w:spacing w:line="240" w:lineRule="auto"/>
      </w:pPr>
      <w:r>
        <w:separator/>
      </w:r>
    </w:p>
  </w:endnote>
  <w:endnote w:type="continuationSeparator" w:id="0">
    <w:p w:rsidR="00D929BC" w:rsidRDefault="00D92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BC" w:rsidRDefault="00D929BC">
      <w:pPr>
        <w:spacing w:line="240" w:lineRule="auto"/>
      </w:pPr>
      <w:r>
        <w:separator/>
      </w:r>
    </w:p>
  </w:footnote>
  <w:footnote w:type="continuationSeparator" w:id="0">
    <w:p w:rsidR="00D929BC" w:rsidRDefault="00D92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E64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A2197B"/>
    <w:multiLevelType w:val="hybridMultilevel"/>
    <w:tmpl w:val="718C7B14"/>
    <w:lvl w:ilvl="0" w:tplc="FFFFFFFF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227498C"/>
    <w:multiLevelType w:val="hybridMultilevel"/>
    <w:tmpl w:val="5C6276E8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F0409F"/>
    <w:multiLevelType w:val="hybridMultilevel"/>
    <w:tmpl w:val="C59A526C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jSXhERGHY74kY5wpZyiiwnRGeyEp0hR8tgucyt1zcV0MYkH8EmA0lssls9aIK5cFlwHtL3ueLIMACMheCquTA==" w:salt="mlXT5Y0189GdhH2bXNfYo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4752B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4108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827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925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1141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5DCE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2FE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C1E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B4B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29BC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0C2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4971-22DA-4D74-8A1B-030AC0B2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2024-01-19T13:09:00Z</dcterms:created>
  <dcterms:modified xsi:type="dcterms:W3CDTF">2024-11-07T15:45:00Z</dcterms:modified>
</cp:coreProperties>
</file>