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D7441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7441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651C2" w:rsidTr="00D74410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651C2" w:rsidTr="00D7441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651C2" w:rsidTr="00D7441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D7441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10" w:rsidRDefault="00D74410" w:rsidP="00D74410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B0325B">
              <w:rPr>
                <w:b/>
                <w:sz w:val="24"/>
                <w:szCs w:val="16"/>
              </w:rPr>
              <w:t>Нут</w:t>
            </w:r>
            <w:r w:rsidRPr="00B0325B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B0325B">
              <w:rPr>
                <w:b/>
                <w:sz w:val="24"/>
                <w:szCs w:val="16"/>
                <w:lang w:val="uk-UA"/>
              </w:rPr>
              <w:t>звичайний</w:t>
            </w:r>
          </w:p>
          <w:p w:rsidR="00A33D18" w:rsidRPr="002C1D72" w:rsidRDefault="00D74410" w:rsidP="00D7441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9416F">
              <w:rPr>
                <w:sz w:val="24"/>
                <w:szCs w:val="16"/>
                <w:lang w:val="en-US"/>
              </w:rPr>
              <w:t>Chickpea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74410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807912">
              <w:rPr>
                <w:b/>
                <w:i/>
                <w:sz w:val="24"/>
                <w:szCs w:val="16"/>
              </w:rPr>
              <w:t>Cicer arietinum</w:t>
            </w:r>
            <w:r w:rsidRPr="00B0325B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16584D" w:rsidTr="00D7441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7441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7441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7441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651C2" w:rsidRPr="00A05DDA" w:rsidTr="00D7441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1C2" w:rsidRDefault="005651C2" w:rsidP="005651C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651C2" w:rsidRPr="002C1D72" w:rsidRDefault="005651C2" w:rsidP="005651C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C2" w:rsidRPr="002C1D72" w:rsidRDefault="005651C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D7441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7441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651C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51C2">
              <w:rPr>
                <w:b/>
                <w:color w:val="000000"/>
                <w:sz w:val="18"/>
              </w:rPr>
            </w:r>
            <w:r w:rsidR="005651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51C2">
              <w:rPr>
                <w:b/>
                <w:color w:val="000000"/>
                <w:sz w:val="18"/>
              </w:rPr>
            </w:r>
            <w:r w:rsidR="005651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51C2">
              <w:rPr>
                <w:b/>
                <w:color w:val="000000"/>
                <w:sz w:val="18"/>
              </w:rPr>
            </w:r>
            <w:r w:rsidR="005651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651C2">
              <w:rPr>
                <w:b/>
                <w:color w:val="000000"/>
                <w:sz w:val="18"/>
              </w:rPr>
            </w:r>
            <w:r w:rsidR="005651C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7441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7441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651C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74410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34789">
              <w:rPr>
                <w:sz w:val="20"/>
                <w:szCs w:val="20"/>
              </w:rPr>
              <w:t>Урожайність зерна (за стандартної вологості 14 %)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  <w:lang w:val="en-US"/>
              </w:rPr>
              <w:t>Yield (atstandard hymidity of 14 %), t/ha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bookmarkStart w:id="0" w:name="_GoBack"/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bookmarkEnd w:id="0"/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D74410" w:rsidRDefault="00D74410" w:rsidP="00220F0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Тривалість періоду вегетації</w:t>
            </w:r>
            <w:r w:rsidRPr="00D74410">
              <w:rPr>
                <w:sz w:val="20"/>
                <w:szCs w:val="20"/>
              </w:rPr>
              <w:t xml:space="preserve">, </w:t>
            </w:r>
            <w:r w:rsidRPr="00834789">
              <w:rPr>
                <w:sz w:val="20"/>
                <w:szCs w:val="20"/>
              </w:rPr>
              <w:t>ді</w:t>
            </w:r>
            <w:r w:rsidRPr="00834789">
              <w:rPr>
                <w:sz w:val="20"/>
                <w:szCs w:val="20"/>
                <w:lang w:val="uk-UA"/>
              </w:rPr>
              <w:t>б</w:t>
            </w:r>
          </w:p>
          <w:p w:rsidR="00D74410" w:rsidRPr="00D74410" w:rsidRDefault="00D74410" w:rsidP="00220F0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34789">
              <w:rPr>
                <w:sz w:val="20"/>
                <w:szCs w:val="20"/>
                <w:lang w:val="en-US"/>
              </w:rPr>
              <w:t>Vegetation</w:t>
            </w:r>
            <w:r w:rsidRPr="00D74410">
              <w:rPr>
                <w:sz w:val="20"/>
                <w:szCs w:val="20"/>
              </w:rPr>
              <w:t xml:space="preserve"> </w:t>
            </w:r>
            <w:r w:rsidRPr="00834789">
              <w:rPr>
                <w:sz w:val="20"/>
                <w:szCs w:val="20"/>
                <w:lang w:val="en-US"/>
              </w:rPr>
              <w:t>period</w:t>
            </w:r>
            <w:r w:rsidRPr="00D74410">
              <w:rPr>
                <w:sz w:val="20"/>
                <w:szCs w:val="20"/>
              </w:rPr>
              <w:t xml:space="preserve">, </w:t>
            </w:r>
            <w:r w:rsidRPr="00834789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</w:rPr>
              <w:t>Висота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прикріплення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нижнього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бобу</w:t>
            </w:r>
            <w:r w:rsidRPr="00834789">
              <w:rPr>
                <w:sz w:val="20"/>
                <w:szCs w:val="20"/>
                <w:lang w:val="en-US"/>
              </w:rPr>
              <w:t xml:space="preserve">, </w:t>
            </w:r>
            <w:r w:rsidRPr="00834789">
              <w:rPr>
                <w:sz w:val="20"/>
                <w:szCs w:val="20"/>
              </w:rPr>
              <w:t>см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  <w:lang w:val="en-US"/>
              </w:rPr>
              <w:t>Height of attachment of lower pod, cm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</w:rPr>
              <w:t>Вміст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лка</w:t>
            </w:r>
            <w:r w:rsidRPr="00834789">
              <w:rPr>
                <w:sz w:val="20"/>
                <w:szCs w:val="20"/>
                <w:lang w:val="en-US"/>
              </w:rPr>
              <w:t>, %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 w:rsidRPr="00B91019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  <w:lang w:val="uk-UA"/>
              </w:rPr>
              <w:t>Висота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рослин</w:t>
            </w:r>
            <w:r w:rsidRPr="00834789">
              <w:rPr>
                <w:sz w:val="20"/>
                <w:szCs w:val="20"/>
                <w:lang w:val="en-US"/>
              </w:rPr>
              <w:t xml:space="preserve">, </w:t>
            </w:r>
            <w:r w:rsidRPr="00834789">
              <w:rPr>
                <w:sz w:val="20"/>
                <w:szCs w:val="20"/>
              </w:rPr>
              <w:t>см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  <w:lang w:val="en-US"/>
              </w:rPr>
              <w:t>Length of plant, cm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</w:rPr>
              <w:t>Маса</w:t>
            </w:r>
            <w:r w:rsidRPr="00834789">
              <w:rPr>
                <w:sz w:val="20"/>
                <w:szCs w:val="20"/>
                <w:lang w:val="en-US"/>
              </w:rPr>
              <w:t xml:space="preserve"> 1000 </w:t>
            </w:r>
            <w:r w:rsidRPr="00834789">
              <w:rPr>
                <w:sz w:val="20"/>
                <w:szCs w:val="20"/>
              </w:rPr>
              <w:t>зерен</w:t>
            </w:r>
            <w:r w:rsidRPr="00834789">
              <w:rPr>
                <w:sz w:val="20"/>
                <w:szCs w:val="20"/>
                <w:lang w:val="en-US"/>
              </w:rPr>
              <w:t xml:space="preserve">, </w:t>
            </w:r>
            <w:r w:rsidRPr="00834789">
              <w:rPr>
                <w:sz w:val="20"/>
                <w:szCs w:val="20"/>
              </w:rPr>
              <w:t>г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  <w:lang w:val="en-US"/>
              </w:rPr>
              <w:t>Weight of 1000 grains, g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34789">
              <w:rPr>
                <w:sz w:val="20"/>
                <w:szCs w:val="20"/>
              </w:rPr>
              <w:t>Посухостійкість</w:t>
            </w:r>
            <w:r w:rsidRPr="00834789">
              <w:rPr>
                <w:sz w:val="20"/>
                <w:szCs w:val="20"/>
                <w:lang w:val="en-US"/>
              </w:rPr>
              <w:t xml:space="preserve">, </w:t>
            </w:r>
            <w:r w:rsidRPr="00834789">
              <w:rPr>
                <w:sz w:val="20"/>
                <w:szCs w:val="20"/>
              </w:rPr>
              <w:t>ба</w:t>
            </w:r>
            <w:r w:rsidRPr="00834789">
              <w:rPr>
                <w:sz w:val="20"/>
                <w:szCs w:val="20"/>
                <w:lang w:val="uk-UA"/>
              </w:rPr>
              <w:t>л (1-9)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34789">
              <w:rPr>
                <w:sz w:val="20"/>
                <w:szCs w:val="20"/>
                <w:lang w:val="en-US"/>
              </w:rPr>
              <w:t xml:space="preserve">Drought resistance, </w:t>
            </w:r>
            <w:r>
              <w:rPr>
                <w:sz w:val="20"/>
                <w:szCs w:val="20"/>
                <w:lang w:val="uk-UA"/>
              </w:rPr>
              <w:t>poin</w:t>
            </w:r>
            <w:r w:rsidRPr="00834789">
              <w:rPr>
                <w:sz w:val="20"/>
                <w:szCs w:val="20"/>
                <w:lang w:val="uk-UA"/>
              </w:rPr>
              <w:t xml:space="preserve"> (1-9)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9058E2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34789">
              <w:rPr>
                <w:sz w:val="20"/>
                <w:szCs w:val="20"/>
              </w:rPr>
              <w:t>Стійкість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до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вилягання</w:t>
            </w:r>
            <w:r w:rsidRPr="00834789">
              <w:rPr>
                <w:sz w:val="20"/>
                <w:szCs w:val="20"/>
                <w:lang w:val="en-US"/>
              </w:rPr>
              <w:t xml:space="preserve">, </w:t>
            </w:r>
            <w:r w:rsidRPr="00834789">
              <w:rPr>
                <w:sz w:val="20"/>
                <w:szCs w:val="20"/>
              </w:rPr>
              <w:t>бал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  <w:lang w:val="uk-UA"/>
              </w:rPr>
              <w:t>(1-9)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34789">
              <w:rPr>
                <w:sz w:val="20"/>
                <w:szCs w:val="20"/>
                <w:lang w:val="en-US"/>
              </w:rPr>
              <w:t>Resistance to lodging</w:t>
            </w:r>
            <w:r w:rsidRPr="00834789">
              <w:rPr>
                <w:sz w:val="20"/>
                <w:szCs w:val="20"/>
                <w:lang w:val="uk-UA"/>
              </w:rPr>
              <w:t xml:space="preserve">, </w:t>
            </w:r>
            <w:r w:rsidRPr="00834789">
              <w:rPr>
                <w:sz w:val="20"/>
                <w:szCs w:val="20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  <w:lang w:val="uk-UA"/>
              </w:rPr>
              <w:t>(1-9)</w:t>
            </w:r>
          </w:p>
        </w:tc>
        <w:tc>
          <w:tcPr>
            <w:tcW w:w="1559" w:type="dxa"/>
            <w:gridSpan w:val="3"/>
          </w:tcPr>
          <w:p w:rsidR="00D74410" w:rsidRPr="009058E2" w:rsidRDefault="00D74410" w:rsidP="00220F05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9058E2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34789">
              <w:rPr>
                <w:sz w:val="20"/>
                <w:szCs w:val="20"/>
              </w:rPr>
              <w:t>Стійкість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до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</w:rPr>
              <w:t>обсипання</w:t>
            </w:r>
            <w:r w:rsidRPr="00834789">
              <w:rPr>
                <w:sz w:val="20"/>
                <w:szCs w:val="20"/>
                <w:lang w:val="en-US"/>
              </w:rPr>
              <w:t xml:space="preserve">, </w:t>
            </w:r>
            <w:r w:rsidRPr="00834789">
              <w:rPr>
                <w:sz w:val="20"/>
                <w:szCs w:val="20"/>
              </w:rPr>
              <w:t>бал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34789">
              <w:rPr>
                <w:sz w:val="20"/>
                <w:szCs w:val="20"/>
                <w:lang w:val="uk-UA"/>
              </w:rPr>
              <w:t>(1-9)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34789">
              <w:rPr>
                <w:sz w:val="20"/>
                <w:szCs w:val="20"/>
                <w:lang w:val="en-US"/>
              </w:rPr>
              <w:t>Resistance to fall</w:t>
            </w:r>
            <w:r w:rsidRPr="00834789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point</w:t>
            </w:r>
            <w:r w:rsidRPr="00834789">
              <w:rPr>
                <w:sz w:val="20"/>
                <w:szCs w:val="20"/>
                <w:lang w:val="en-US"/>
              </w:rPr>
              <w:t xml:space="preserve"> </w:t>
            </w:r>
            <w:r w:rsidRPr="00834789">
              <w:rPr>
                <w:sz w:val="20"/>
                <w:szCs w:val="20"/>
                <w:lang w:val="uk-UA"/>
              </w:rPr>
              <w:t>(1-9)</w:t>
            </w:r>
          </w:p>
        </w:tc>
        <w:tc>
          <w:tcPr>
            <w:tcW w:w="1559" w:type="dxa"/>
            <w:gridSpan w:val="3"/>
          </w:tcPr>
          <w:p w:rsidR="00D74410" w:rsidRPr="009058E2" w:rsidRDefault="00D74410" w:rsidP="00220F05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5651C2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D9416F" w:rsidRDefault="00D74410" w:rsidP="00220F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9416F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D74410" w:rsidRPr="00D9416F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3"/>
          </w:tcPr>
          <w:p w:rsidR="00D74410" w:rsidRPr="00D9416F" w:rsidRDefault="00D74410" w:rsidP="00220F05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D85EB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GB"/>
              </w:rPr>
            </w:pPr>
            <w:r w:rsidRPr="00D9416F">
              <w:rPr>
                <w:sz w:val="20"/>
                <w:szCs w:val="20"/>
                <w:lang w:val="uk-UA"/>
              </w:rPr>
              <w:t xml:space="preserve"> </w:t>
            </w:r>
            <w:r w:rsidRPr="00D744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 аскохітоз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a</w:t>
            </w:r>
            <w:r w:rsidRPr="00834789">
              <w:rPr>
                <w:sz w:val="20"/>
                <w:szCs w:val="20"/>
                <w:lang w:val="en-US"/>
              </w:rPr>
              <w:t>scochyta blight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941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- коренев</w:t>
            </w:r>
            <w:r>
              <w:rPr>
                <w:sz w:val="20"/>
                <w:szCs w:val="20"/>
                <w:lang w:val="uk-UA"/>
              </w:rPr>
              <w:t>і</w:t>
            </w:r>
            <w:r w:rsidRPr="00905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гнил</w:t>
            </w:r>
            <w:r>
              <w:rPr>
                <w:sz w:val="20"/>
                <w:szCs w:val="20"/>
                <w:lang w:val="uk-UA"/>
              </w:rPr>
              <w:t>і</w:t>
            </w:r>
          </w:p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r</w:t>
            </w:r>
            <w:r w:rsidRPr="00834789">
              <w:rPr>
                <w:sz w:val="20"/>
                <w:szCs w:val="20"/>
                <w:lang w:val="en-US"/>
              </w:rPr>
              <w:t>oot rots</w:t>
            </w:r>
          </w:p>
        </w:tc>
        <w:tc>
          <w:tcPr>
            <w:tcW w:w="1559" w:type="dxa"/>
            <w:gridSpan w:val="3"/>
          </w:tcPr>
          <w:p w:rsidR="00D74410" w:rsidRPr="00B0325B" w:rsidRDefault="00D74410" w:rsidP="00220F0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D74410" w:rsidRPr="005651C2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253FF4" w:rsidRDefault="00D74410" w:rsidP="00220F0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53FF4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D74410" w:rsidRPr="00D9416F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253FF4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D74410" w:rsidRPr="00D9416F" w:rsidRDefault="00D74410" w:rsidP="00220F05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74410" w:rsidRPr="00B0325B" w:rsidTr="00D74410">
        <w:trPr>
          <w:trHeight w:val="255"/>
        </w:trPr>
        <w:tc>
          <w:tcPr>
            <w:tcW w:w="8642" w:type="dxa"/>
            <w:gridSpan w:val="12"/>
            <w:noWrap/>
          </w:tcPr>
          <w:p w:rsidR="00D74410" w:rsidRPr="0083478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9416F">
              <w:rPr>
                <w:sz w:val="20"/>
                <w:szCs w:val="20"/>
                <w:lang w:val="uk-UA"/>
              </w:rPr>
              <w:t xml:space="preserve"> </w:t>
            </w:r>
            <w:r w:rsidRPr="00D744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 зернівк</w:t>
            </w:r>
            <w:r>
              <w:rPr>
                <w:sz w:val="20"/>
                <w:szCs w:val="20"/>
                <w:lang w:val="uk-UA"/>
              </w:rPr>
              <w:t>а</w:t>
            </w:r>
          </w:p>
          <w:p w:rsidR="00D74410" w:rsidRPr="00D85EB9" w:rsidRDefault="00D74410" w:rsidP="00220F0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acanthoscelides obtectus</w:t>
            </w:r>
          </w:p>
        </w:tc>
        <w:tc>
          <w:tcPr>
            <w:tcW w:w="1559" w:type="dxa"/>
            <w:gridSpan w:val="3"/>
          </w:tcPr>
          <w:p w:rsidR="00D74410" w:rsidRPr="00423BCC" w:rsidRDefault="00D74410" w:rsidP="00220F05">
            <w:pPr>
              <w:spacing w:line="240" w:lineRule="auto"/>
              <w:ind w:firstLine="0"/>
              <w:jc w:val="center"/>
            </w:pPr>
            <w:r w:rsidRPr="00B0325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B0325B">
              <w:fldChar w:fldCharType="separate"/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noProof/>
                <w:sz w:val="20"/>
              </w:rPr>
              <w:t> </w:t>
            </w:r>
            <w:r w:rsidRPr="00B0325B">
              <w:rPr>
                <w:sz w:val="20"/>
              </w:rPr>
              <w:fldChar w:fldCharType="end"/>
            </w:r>
          </w:p>
        </w:tc>
      </w:tr>
      <w:tr w:rsidR="00A33D18" w:rsidRPr="005651C2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651C2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651C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651C2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5651C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82" w:rsidRDefault="002B3C82">
      <w:pPr>
        <w:spacing w:line="240" w:lineRule="auto"/>
      </w:pPr>
      <w:r>
        <w:separator/>
      </w:r>
    </w:p>
  </w:endnote>
  <w:endnote w:type="continuationSeparator" w:id="0">
    <w:p w:rsidR="002B3C82" w:rsidRDefault="002B3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82" w:rsidRDefault="002B3C82">
      <w:pPr>
        <w:spacing w:line="240" w:lineRule="auto"/>
      </w:pPr>
      <w:r>
        <w:separator/>
      </w:r>
    </w:p>
  </w:footnote>
  <w:footnote w:type="continuationSeparator" w:id="0">
    <w:p w:rsidR="002B3C82" w:rsidRDefault="002B3C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1lrGqaHViPCvKJwNPJaSduj+3rK3Zj8lXL37H2pCDasiqCMTjS7+lbNE75mYTZL+y2c5DnvkATwP8mvydDRg==" w:salt="b2PVlzXbigT1bJNnE34bA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3C82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64832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51C2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A0F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4410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599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CC1F-D094-49D7-AD67-4CAE5995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2024-01-12T12:33:00Z</dcterms:created>
  <dcterms:modified xsi:type="dcterms:W3CDTF">2024-11-15T09:50:00Z</dcterms:modified>
</cp:coreProperties>
</file>