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06226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6226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96BC7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96BC7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96BC7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062269" w:rsidTr="0006226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062269" w:rsidTr="0006226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896BC7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896BC7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896BC7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62269" w:rsidTr="0006226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62269" w:rsidTr="0006226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062269" w:rsidRDefault="00062269" w:rsidP="00062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062269">
              <w:rPr>
                <w:b/>
                <w:sz w:val="24"/>
              </w:rPr>
              <w:t>Вид</w:t>
            </w:r>
          </w:p>
          <w:p w:rsidR="00A33D18" w:rsidRPr="00062269" w:rsidRDefault="00062269" w:rsidP="00062269">
            <w:pPr>
              <w:tabs>
                <w:tab w:val="left" w:pos="709"/>
              </w:tabs>
              <w:spacing w:line="276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062269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062269" w:rsidRDefault="000B7271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sz w:val="24"/>
                <w:lang w:val="en-US"/>
              </w:rPr>
            </w:pPr>
            <w:r w:rsidRPr="00085401">
              <w:rPr>
                <w:b/>
                <w:sz w:val="24"/>
              </w:rPr>
              <w:t>Щириця</w:t>
            </w:r>
          </w:p>
          <w:p w:rsidR="000B7271" w:rsidRPr="00062269" w:rsidRDefault="000B7271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62269">
              <w:rPr>
                <w:sz w:val="24"/>
                <w:szCs w:val="24"/>
                <w:lang w:val="en-US"/>
              </w:rPr>
              <w:t>Amaranth</w:t>
            </w:r>
          </w:p>
          <w:p w:rsidR="000B7271" w:rsidRPr="00062269" w:rsidRDefault="000B7271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62269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062269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A33D18" w:rsidRPr="002C1D72" w:rsidRDefault="000B7271" w:rsidP="00896BC7">
            <w:pPr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650B2">
              <w:rPr>
                <w:sz w:val="16"/>
                <w:u w:val="single"/>
                <w:lang w:val="en-US"/>
              </w:rPr>
              <w:t>(</w:t>
            </w:r>
            <w:r w:rsidRPr="00085401">
              <w:rPr>
                <w:sz w:val="16"/>
                <w:u w:val="single"/>
              </w:rPr>
              <w:t>вказати</w:t>
            </w:r>
            <w:r w:rsidRPr="00A650B2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вид</w:t>
            </w:r>
            <w:r w:rsidRPr="00A650B2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українською</w:t>
            </w:r>
            <w:r w:rsidRPr="00A650B2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мовою</w:t>
            </w:r>
            <w:r w:rsidRPr="00A650B2">
              <w:rPr>
                <w:sz w:val="16"/>
                <w:u w:val="single"/>
                <w:lang w:val="en-US"/>
              </w:rPr>
              <w:t xml:space="preserve">) </w:t>
            </w:r>
            <w:r w:rsidRPr="00D26A7D">
              <w:rPr>
                <w:sz w:val="16"/>
                <w:u w:val="single"/>
                <w:lang w:val="en-US"/>
              </w:rPr>
              <w:t>(indicate species</w:t>
            </w:r>
            <w:r w:rsidRPr="00D26A7D">
              <w:rPr>
                <w:sz w:val="20"/>
                <w:u w:val="single"/>
                <w:lang w:val="en-US"/>
              </w:rPr>
              <w:t xml:space="preserve"> </w:t>
            </w:r>
            <w:r w:rsidRPr="00D26A7D">
              <w:rPr>
                <w:sz w:val="16"/>
                <w:u w:val="single"/>
                <w:lang w:val="en-US"/>
              </w:rPr>
              <w:t>in Ukrainian Language</w:t>
            </w:r>
            <w:r w:rsidRPr="00D26A7D">
              <w:rPr>
                <w:sz w:val="20"/>
                <w:u w:val="single"/>
                <w:lang w:val="en-US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D26A7D" w:rsidRDefault="00A33D18" w:rsidP="00896BC7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062269" w:rsidRDefault="000B7271" w:rsidP="00896BC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sz w:val="24"/>
                <w:lang w:val="en-US"/>
              </w:rPr>
            </w:pPr>
            <w:r w:rsidRPr="00062269">
              <w:rPr>
                <w:b/>
                <w:i/>
                <w:sz w:val="24"/>
                <w:lang w:val="en-US"/>
              </w:rPr>
              <w:t xml:space="preserve">Amaranthus </w:t>
            </w:r>
            <w:r w:rsidRPr="00062269">
              <w:rPr>
                <w:b/>
                <w:sz w:val="24"/>
                <w:lang w:val="en-US"/>
              </w:rPr>
              <w:t>L.</w:t>
            </w:r>
          </w:p>
          <w:p w:rsidR="000B7271" w:rsidRPr="00062269" w:rsidRDefault="000B7271" w:rsidP="00896BC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  <w:p w:rsidR="000B7271" w:rsidRPr="00D26A7D" w:rsidRDefault="000B7271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26A7D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  <w:instrText>FORMTEXT</w:instrText>
            </w:r>
            <w:r w:rsidRPr="00D26A7D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D26A7D">
              <w:rPr>
                <w:sz w:val="20"/>
                <w:u w:val="single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A33D18" w:rsidRPr="00D26A7D" w:rsidRDefault="000B7271" w:rsidP="00896BC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D26A7D">
              <w:rPr>
                <w:sz w:val="16"/>
                <w:u w:val="single"/>
              </w:rPr>
              <w:t>(</w:t>
            </w:r>
            <w:r w:rsidRPr="00085401">
              <w:rPr>
                <w:sz w:val="16"/>
                <w:u w:val="single"/>
              </w:rPr>
              <w:t>вказати</w:t>
            </w:r>
            <w:r w:rsidRPr="00D26A7D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вид</w:t>
            </w:r>
            <w:r w:rsidRPr="00D26A7D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латинською</w:t>
            </w:r>
            <w:r w:rsidRPr="00D26A7D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мовою</w:t>
            </w:r>
            <w:r w:rsidRPr="00D26A7D">
              <w:rPr>
                <w:sz w:val="16"/>
                <w:u w:val="single"/>
              </w:rPr>
              <w:t xml:space="preserve">) </w:t>
            </w:r>
            <w:r w:rsidRPr="00D26A7D">
              <w:rPr>
                <w:sz w:val="16"/>
                <w:u w:val="single"/>
                <w:lang w:val="en-US"/>
              </w:rPr>
              <w:t>(indicate species</w:t>
            </w:r>
            <w:r w:rsidRPr="00D26A7D">
              <w:rPr>
                <w:sz w:val="20"/>
                <w:u w:val="single"/>
                <w:lang w:val="en-US"/>
              </w:rPr>
              <w:t xml:space="preserve"> </w:t>
            </w:r>
            <w:r w:rsidRPr="00D26A7D">
              <w:rPr>
                <w:sz w:val="16"/>
                <w:u w:val="single"/>
                <w:lang w:val="en-US"/>
              </w:rPr>
              <w:t>in Latin Language</w:t>
            </w:r>
            <w:r w:rsidRPr="00D26A7D">
              <w:rPr>
                <w:sz w:val="20"/>
                <w:u w:val="single"/>
                <w:lang w:val="en-US"/>
              </w:rPr>
              <w:t>)</w:t>
            </w:r>
          </w:p>
        </w:tc>
      </w:tr>
      <w:tr w:rsidR="00A33D18" w:rsidRPr="00062269" w:rsidTr="0006226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26A7D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D26A7D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6226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6226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6226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6226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62269" w:rsidRPr="002C1D72" w:rsidTr="0006226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269" w:rsidRPr="00062269" w:rsidRDefault="00062269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62269">
              <w:rPr>
                <w:b/>
                <w:sz w:val="24"/>
                <w:szCs w:val="24"/>
                <w:lang w:val="uk-UA"/>
              </w:rPr>
              <w:t>4</w:t>
            </w:r>
            <w:r w:rsidRPr="0006226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6226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62269" w:rsidRPr="00062269" w:rsidRDefault="00062269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6226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6226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69" w:rsidRPr="00062269" w:rsidRDefault="00062269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062269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6226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062269">
              <w:rPr>
                <w:sz w:val="20"/>
                <w:szCs w:val="20"/>
                <w:u w:val="single"/>
              </w:rPr>
            </w:r>
            <w:r w:rsidRPr="00062269">
              <w:rPr>
                <w:sz w:val="20"/>
                <w:szCs w:val="20"/>
                <w:u w:val="single"/>
              </w:rPr>
              <w:fldChar w:fldCharType="separate"/>
            </w:r>
            <w:r w:rsidRPr="00062269">
              <w:rPr>
                <w:noProof/>
                <w:sz w:val="20"/>
                <w:u w:val="single"/>
              </w:rPr>
              <w:t>     </w:t>
            </w:r>
            <w:r w:rsidRPr="00062269">
              <w:fldChar w:fldCharType="end"/>
            </w:r>
          </w:p>
        </w:tc>
      </w:tr>
      <w:tr w:rsidR="00A33D18" w:rsidRPr="00A05DDA" w:rsidTr="00896BC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62269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896BC7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896BC7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896BC7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896BC7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896BC7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96BC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896BC7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96BC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62269" w:rsidP="00896BC7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896BC7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96BC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6BC7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96BC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6BC7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896BC7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896BC7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896BC7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96BC7" w:rsidRPr="00CC17C0" w:rsidTr="00896BC7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C7" w:rsidRDefault="00896BC7" w:rsidP="00896BC7">
            <w:pPr>
              <w:spacing w:line="276" w:lineRule="auto"/>
              <w:ind w:firstLine="709"/>
              <w:jc w:val="left"/>
            </w:pPr>
            <w:r>
              <w:rPr>
                <w:b/>
                <w:sz w:val="24"/>
              </w:rPr>
              <w:t>Напрям використання: кормовий</w:t>
            </w:r>
          </w:p>
          <w:p w:rsidR="00896BC7" w:rsidRPr="00CC17C0" w:rsidRDefault="00896BC7" w:rsidP="00896BC7">
            <w:pPr>
              <w:spacing w:line="276" w:lineRule="auto"/>
              <w:ind w:firstLine="709"/>
              <w:jc w:val="left"/>
              <w:rPr>
                <w:b/>
                <w:sz w:val="18"/>
              </w:rPr>
            </w:pPr>
            <w:r>
              <w:rPr>
                <w:b/>
                <w:sz w:val="24"/>
              </w:rPr>
              <w:t>Purpose of use: fodder</w:t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</w:rPr>
              <w:t>Висота рослини, см</w:t>
            </w:r>
            <w:r w:rsidRPr="006C20EB">
              <w:rPr>
                <w:sz w:val="24"/>
                <w:szCs w:val="24"/>
              </w:rPr>
              <w:br/>
              <w:t>Plant height, cm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</w:rPr>
              <w:t>Урожайність насіння (за стандартної вологості ), т/га</w:t>
            </w:r>
            <w:r w:rsidRPr="006C20EB">
              <w:rPr>
                <w:sz w:val="24"/>
                <w:szCs w:val="24"/>
              </w:rPr>
              <w:br/>
              <w:t>Seed yield (at standard  humidity),  t/ha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D26A7D" w:rsidRDefault="00896BC7" w:rsidP="00896BC7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0EB">
              <w:rPr>
                <w:sz w:val="24"/>
                <w:szCs w:val="24"/>
              </w:rPr>
              <w:t>Збір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сухої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речовини</w:t>
            </w:r>
            <w:r w:rsidRPr="00D26A7D">
              <w:rPr>
                <w:sz w:val="24"/>
                <w:szCs w:val="24"/>
                <w:lang w:val="en-US"/>
              </w:rPr>
              <w:t xml:space="preserve">, </w:t>
            </w:r>
            <w:r w:rsidRPr="006C20EB">
              <w:rPr>
                <w:sz w:val="24"/>
                <w:szCs w:val="24"/>
              </w:rPr>
              <w:t>т</w:t>
            </w:r>
            <w:r w:rsidRPr="00D26A7D">
              <w:rPr>
                <w:sz w:val="24"/>
                <w:szCs w:val="24"/>
                <w:lang w:val="en-US"/>
              </w:rPr>
              <w:t>/</w:t>
            </w:r>
            <w:r w:rsidRPr="006C20EB">
              <w:rPr>
                <w:sz w:val="24"/>
                <w:szCs w:val="24"/>
              </w:rPr>
              <w:t>га</w:t>
            </w:r>
            <w:r w:rsidRPr="00D26A7D">
              <w:rPr>
                <w:sz w:val="24"/>
                <w:szCs w:val="24"/>
                <w:lang w:val="en-US"/>
              </w:rPr>
              <w:br/>
              <w:t>Dry matter harvest, t/ha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</w:rPr>
              <w:t>Тривалість періоду від сходів до першого укосу, діб</w:t>
            </w:r>
            <w:r w:rsidRPr="006C20EB">
              <w:rPr>
                <w:sz w:val="24"/>
                <w:szCs w:val="24"/>
              </w:rPr>
              <w:br/>
              <w:t xml:space="preserve">Period duration from sprouting till first mowing, days 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376E40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</w:rPr>
              <w:t>Тривалість періоду від сходів до збиральної стиглості насіння, діб</w:t>
            </w:r>
            <w:r w:rsidRPr="006C20EB">
              <w:rPr>
                <w:sz w:val="24"/>
                <w:szCs w:val="24"/>
              </w:rPr>
              <w:br/>
              <w:t xml:space="preserve">Period duration from sprouting till seed harvesting maturity, days 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</w:rPr>
              <w:t xml:space="preserve">Група стиглості: 1 – </w:t>
            </w:r>
            <w:r w:rsidRPr="006C20EB">
              <w:rPr>
                <w:sz w:val="24"/>
                <w:szCs w:val="24"/>
                <w:lang w:val="uk-UA"/>
              </w:rPr>
              <w:t>рання</w:t>
            </w:r>
            <w:r w:rsidRPr="006C20EB">
              <w:rPr>
                <w:sz w:val="24"/>
                <w:szCs w:val="24"/>
              </w:rPr>
              <w:t>;</w:t>
            </w:r>
            <w:r w:rsidRPr="006C20EB">
              <w:rPr>
                <w:sz w:val="24"/>
                <w:szCs w:val="24"/>
                <w:lang w:val="uk-UA"/>
              </w:rPr>
              <w:t xml:space="preserve"> 2 – середня</w:t>
            </w:r>
            <w:r w:rsidRPr="006C20EB">
              <w:rPr>
                <w:sz w:val="24"/>
                <w:szCs w:val="24"/>
              </w:rPr>
              <w:t>;</w:t>
            </w:r>
            <w:r w:rsidRPr="006C20EB">
              <w:rPr>
                <w:sz w:val="24"/>
                <w:szCs w:val="24"/>
                <w:lang w:val="uk-UA"/>
              </w:rPr>
              <w:t xml:space="preserve"> 3 – пізня</w:t>
            </w:r>
            <w:r w:rsidRPr="006C20EB">
              <w:rPr>
                <w:sz w:val="24"/>
                <w:szCs w:val="24"/>
              </w:rPr>
              <w:br/>
              <w:t>Maturity group: 1– early; 2 – medium; 3 – late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062269" w:rsidTr="00896BC7">
        <w:trPr>
          <w:trHeight w:val="22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0EB">
              <w:rPr>
                <w:sz w:val="24"/>
                <w:szCs w:val="24"/>
              </w:rPr>
              <w:t>Вміст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в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абсолютно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сухій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речовині</w:t>
            </w:r>
            <w:r w:rsidRPr="00D26A7D">
              <w:rPr>
                <w:sz w:val="24"/>
                <w:szCs w:val="24"/>
                <w:lang w:val="en-US"/>
              </w:rPr>
              <w:t>, %:</w:t>
            </w:r>
            <w:r w:rsidRPr="00D26A7D">
              <w:rPr>
                <w:sz w:val="24"/>
                <w:szCs w:val="24"/>
                <w:lang w:val="en-US"/>
              </w:rPr>
              <w:br/>
              <w:t>Absolute dry matter content, %</w:t>
            </w:r>
            <w:r w:rsidRPr="006C20EB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  <w:lang w:val="uk-UA"/>
              </w:rPr>
              <w:t>–</w:t>
            </w:r>
            <w:r w:rsidRPr="006C20EB">
              <w:rPr>
                <w:sz w:val="24"/>
                <w:szCs w:val="24"/>
              </w:rPr>
              <w:t xml:space="preserve"> сирого протеїну</w:t>
            </w:r>
            <w:r w:rsidRPr="006C20EB">
              <w:rPr>
                <w:sz w:val="24"/>
                <w:szCs w:val="24"/>
              </w:rPr>
              <w:br/>
            </w:r>
            <w:r w:rsidRPr="006C20EB">
              <w:rPr>
                <w:sz w:val="24"/>
                <w:szCs w:val="24"/>
                <w:lang w:val="uk-UA"/>
              </w:rPr>
              <w:t>–</w:t>
            </w:r>
            <w:r w:rsidRPr="006C20EB">
              <w:rPr>
                <w:sz w:val="24"/>
                <w:szCs w:val="24"/>
              </w:rPr>
              <w:t xml:space="preserve"> crude protein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  <w:lang w:val="uk-UA"/>
              </w:rPr>
              <w:t>–</w:t>
            </w:r>
            <w:r w:rsidRPr="006C20EB">
              <w:rPr>
                <w:sz w:val="24"/>
                <w:szCs w:val="24"/>
              </w:rPr>
              <w:t xml:space="preserve"> сирої клітковини</w:t>
            </w:r>
            <w:r w:rsidRPr="006C20EB">
              <w:rPr>
                <w:sz w:val="24"/>
                <w:szCs w:val="24"/>
              </w:rPr>
              <w:br/>
            </w:r>
            <w:r w:rsidRPr="006C20EB">
              <w:rPr>
                <w:sz w:val="24"/>
                <w:szCs w:val="24"/>
                <w:lang w:val="uk-UA"/>
              </w:rPr>
              <w:t>–</w:t>
            </w:r>
            <w:r w:rsidRPr="006C20EB">
              <w:rPr>
                <w:sz w:val="24"/>
                <w:szCs w:val="24"/>
              </w:rPr>
              <w:t xml:space="preserve"> crude fiber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color w:val="000000"/>
                <w:sz w:val="24"/>
                <w:szCs w:val="24"/>
              </w:rPr>
              <w:t>Облистяність, %</w:t>
            </w:r>
            <w:r w:rsidRPr="006C20EB">
              <w:rPr>
                <w:sz w:val="24"/>
                <w:szCs w:val="24"/>
              </w:rPr>
              <w:br/>
            </w:r>
            <w:r w:rsidRPr="006C20EB">
              <w:rPr>
                <w:color w:val="000000"/>
                <w:sz w:val="24"/>
                <w:szCs w:val="24"/>
              </w:rPr>
              <w:t>Folious, %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6C20EB" w:rsidRDefault="00896BC7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6C20EB">
              <w:rPr>
                <w:sz w:val="24"/>
                <w:szCs w:val="24"/>
              </w:rPr>
              <w:t>Маса 1000 насінин, г</w:t>
            </w:r>
            <w:r w:rsidRPr="006C20EB">
              <w:rPr>
                <w:sz w:val="24"/>
                <w:szCs w:val="24"/>
              </w:rPr>
              <w:br/>
            </w:r>
            <w:r w:rsidRPr="006C20EB">
              <w:rPr>
                <w:sz w:val="24"/>
                <w:szCs w:val="24"/>
              </w:rPr>
              <w:lastRenderedPageBreak/>
              <w:t xml:space="preserve">1000 seeds weight, g 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062269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D26A7D" w:rsidRDefault="00896BC7" w:rsidP="00896BC7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0EB">
              <w:rPr>
                <w:sz w:val="24"/>
                <w:szCs w:val="24"/>
              </w:rPr>
              <w:lastRenderedPageBreak/>
              <w:t>Стійкість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проти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збудників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хвороб</w:t>
            </w:r>
            <w:r w:rsidRPr="00D26A7D">
              <w:rPr>
                <w:sz w:val="24"/>
                <w:szCs w:val="24"/>
                <w:lang w:val="en-US"/>
              </w:rPr>
              <w:t xml:space="preserve">, </w:t>
            </w:r>
            <w:r w:rsidRPr="006C20EB">
              <w:rPr>
                <w:sz w:val="24"/>
                <w:szCs w:val="24"/>
              </w:rPr>
              <w:t>бал</w:t>
            </w:r>
            <w:r w:rsidRPr="00D26A7D">
              <w:rPr>
                <w:sz w:val="24"/>
                <w:szCs w:val="24"/>
                <w:lang w:val="en-US"/>
              </w:rPr>
              <w:t xml:space="preserve"> (1–9)</w:t>
            </w:r>
            <w:r w:rsidRPr="00D26A7D">
              <w:rPr>
                <w:sz w:val="24"/>
                <w:szCs w:val="24"/>
                <w:lang w:val="en-US"/>
              </w:rPr>
              <w:br/>
              <w:t>Resistance to pathogens, note (1–9):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E23658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D26A7D" w:rsidRDefault="00896BC7" w:rsidP="00896BC7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0EB">
              <w:rPr>
                <w:sz w:val="24"/>
                <w:szCs w:val="24"/>
              </w:rPr>
              <w:t>вказати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виявлені</w:t>
            </w:r>
            <w:r w:rsidRPr="00D26A7D">
              <w:rPr>
                <w:sz w:val="24"/>
                <w:szCs w:val="24"/>
                <w:lang w:val="en-US"/>
              </w:rPr>
              <w:t xml:space="preserve">: </w:t>
            </w:r>
            <w:r w:rsidRPr="0017254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26A7D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72545">
              <w:rPr>
                <w:sz w:val="24"/>
                <w:szCs w:val="24"/>
              </w:rPr>
            </w:r>
            <w:r w:rsidRPr="00172545">
              <w:rPr>
                <w:sz w:val="24"/>
                <w:szCs w:val="24"/>
              </w:rPr>
              <w:fldChar w:fldCharType="separate"/>
            </w:r>
            <w:r w:rsidRPr="00D26A7D">
              <w:rPr>
                <w:sz w:val="24"/>
                <w:szCs w:val="24"/>
                <w:lang w:val="en-US"/>
              </w:rPr>
              <w:t>     </w:t>
            </w:r>
            <w:r w:rsidRPr="00172545">
              <w:rPr>
                <w:sz w:val="24"/>
                <w:szCs w:val="24"/>
              </w:rPr>
              <w:fldChar w:fldCharType="end"/>
            </w:r>
            <w:r w:rsidRPr="00D26A7D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896BC7" w:rsidRPr="00E23658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062269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D26A7D" w:rsidRDefault="00896BC7" w:rsidP="00896BC7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76119">
              <w:rPr>
                <w:sz w:val="24"/>
                <w:szCs w:val="24"/>
              </w:rPr>
              <w:t>Стійкість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B76119">
              <w:rPr>
                <w:sz w:val="24"/>
                <w:szCs w:val="24"/>
              </w:rPr>
              <w:t>проти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B76119">
              <w:rPr>
                <w:sz w:val="24"/>
                <w:szCs w:val="24"/>
              </w:rPr>
              <w:t>шкідників</w:t>
            </w:r>
            <w:r w:rsidRPr="00D26A7D">
              <w:rPr>
                <w:sz w:val="24"/>
                <w:szCs w:val="24"/>
                <w:lang w:val="en-US"/>
              </w:rPr>
              <w:t xml:space="preserve">, </w:t>
            </w:r>
            <w:r w:rsidRPr="00B76119">
              <w:rPr>
                <w:sz w:val="24"/>
                <w:szCs w:val="24"/>
              </w:rPr>
              <w:t>бал</w:t>
            </w:r>
            <w:r w:rsidRPr="00D26A7D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896BC7" w:rsidRPr="00D26A7D" w:rsidRDefault="00896BC7" w:rsidP="00896BC7">
            <w:pPr>
              <w:spacing w:line="276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26A7D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E23658" w:rsidTr="00896BC7">
        <w:trPr>
          <w:trHeight w:val="255"/>
        </w:trPr>
        <w:tc>
          <w:tcPr>
            <w:tcW w:w="7966" w:type="dxa"/>
            <w:gridSpan w:val="12"/>
            <w:noWrap/>
          </w:tcPr>
          <w:p w:rsidR="00896BC7" w:rsidRPr="00D26A7D" w:rsidRDefault="00896BC7" w:rsidP="00896BC7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0EB">
              <w:rPr>
                <w:sz w:val="24"/>
                <w:szCs w:val="24"/>
              </w:rPr>
              <w:t>вказати</w:t>
            </w:r>
            <w:r w:rsidRPr="00D26A7D">
              <w:rPr>
                <w:sz w:val="24"/>
                <w:szCs w:val="24"/>
                <w:lang w:val="en-US"/>
              </w:rPr>
              <w:t xml:space="preserve"> </w:t>
            </w:r>
            <w:r w:rsidRPr="006C20EB">
              <w:rPr>
                <w:sz w:val="24"/>
                <w:szCs w:val="24"/>
              </w:rPr>
              <w:t>виявлені</w:t>
            </w:r>
            <w:r w:rsidRPr="00D26A7D">
              <w:rPr>
                <w:sz w:val="24"/>
                <w:szCs w:val="24"/>
                <w:lang w:val="en-US"/>
              </w:rPr>
              <w:t xml:space="preserve">: </w:t>
            </w:r>
            <w:r w:rsidRPr="0017254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26A7D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72545">
              <w:rPr>
                <w:sz w:val="24"/>
                <w:szCs w:val="24"/>
              </w:rPr>
            </w:r>
            <w:r w:rsidRPr="00172545">
              <w:rPr>
                <w:sz w:val="24"/>
                <w:szCs w:val="24"/>
              </w:rPr>
              <w:fldChar w:fldCharType="separate"/>
            </w:r>
            <w:r w:rsidRPr="00D26A7D">
              <w:rPr>
                <w:sz w:val="24"/>
                <w:szCs w:val="24"/>
                <w:lang w:val="en-US"/>
              </w:rPr>
              <w:t>     </w:t>
            </w:r>
            <w:r w:rsidRPr="00172545">
              <w:rPr>
                <w:sz w:val="24"/>
                <w:szCs w:val="24"/>
              </w:rPr>
              <w:fldChar w:fldCharType="end"/>
            </w:r>
            <w:r w:rsidRPr="00D26A7D">
              <w:rPr>
                <w:sz w:val="24"/>
                <w:szCs w:val="24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896BC7" w:rsidRPr="00E23658" w:rsidRDefault="00896BC7" w:rsidP="00896BC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062269" w:rsidTr="00896BC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6226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896BC7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62269" w:rsidTr="00896BC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96BC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96BC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96BC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896B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896BC7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96BC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896BC7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96BC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896BC7">
            <w:pPr>
              <w:tabs>
                <w:tab w:val="left" w:pos="709"/>
              </w:tabs>
              <w:spacing w:line="276" w:lineRule="auto"/>
              <w:ind w:left="1680"/>
              <w:jc w:val="left"/>
            </w:pPr>
          </w:p>
        </w:tc>
      </w:tr>
    </w:tbl>
    <w:p w:rsidR="000B7271" w:rsidRDefault="000B7271" w:rsidP="004C0E28">
      <w:pPr>
        <w:ind w:firstLine="0"/>
        <w:rPr>
          <w:lang w:val="uk-UA"/>
        </w:rPr>
      </w:pPr>
    </w:p>
    <w:p w:rsidR="000B7271" w:rsidRDefault="000B7271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0B7271" w:rsidRPr="007353C6" w:rsidTr="00896BC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7353C6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0B7271" w:rsidRPr="00A05DDA" w:rsidTr="00896BC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A05DDA" w:rsidRDefault="000B7271" w:rsidP="00896BC7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A05DDA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A05DDA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B7271" w:rsidRPr="00062269" w:rsidTr="00896BC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B7271" w:rsidRPr="00062269" w:rsidTr="00896BC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0F0007" w:rsidRDefault="000B7271" w:rsidP="00896BC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B7271" w:rsidRPr="002C1D72" w:rsidRDefault="000B7271" w:rsidP="00896BC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0B7271" w:rsidRPr="000321BF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0B7271" w:rsidRPr="00062269" w:rsidTr="00896BC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0B7271" w:rsidRPr="00062269" w:rsidTr="00896BC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85401">
              <w:rPr>
                <w:b/>
                <w:sz w:val="24"/>
              </w:rPr>
              <w:t>Щириця</w:t>
            </w:r>
          </w:p>
          <w:p w:rsidR="000B7271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50F91">
              <w:rPr>
                <w:sz w:val="24"/>
                <w:szCs w:val="24"/>
              </w:rPr>
              <w:t>Amaranth</w:t>
            </w:r>
          </w:p>
          <w:p w:rsidR="000B7271" w:rsidRPr="00085401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85401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  <w:instrText>FORMTEXT</w:instrText>
            </w:r>
            <w:r w:rsidRPr="00085401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085401">
              <w:rPr>
                <w:sz w:val="20"/>
                <w:u w:val="single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0B7271" w:rsidRPr="002C1D72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650B2">
              <w:rPr>
                <w:sz w:val="16"/>
                <w:u w:val="single"/>
                <w:lang w:val="en-US"/>
              </w:rPr>
              <w:t>(</w:t>
            </w:r>
            <w:r w:rsidRPr="00085401">
              <w:rPr>
                <w:sz w:val="16"/>
                <w:u w:val="single"/>
              </w:rPr>
              <w:t>вказати</w:t>
            </w:r>
            <w:r w:rsidRPr="00A650B2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вид</w:t>
            </w:r>
            <w:r w:rsidRPr="00A650B2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українською</w:t>
            </w:r>
            <w:r w:rsidRPr="00A650B2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мовою</w:t>
            </w:r>
            <w:r w:rsidRPr="00A650B2">
              <w:rPr>
                <w:sz w:val="16"/>
                <w:u w:val="single"/>
                <w:lang w:val="en-US"/>
              </w:rPr>
              <w:t xml:space="preserve">) </w:t>
            </w:r>
            <w:r w:rsidRPr="00D26A7D">
              <w:rPr>
                <w:sz w:val="16"/>
                <w:u w:val="single"/>
                <w:lang w:val="en-US"/>
              </w:rPr>
              <w:t>(indicate species</w:t>
            </w:r>
            <w:r w:rsidRPr="00D26A7D">
              <w:rPr>
                <w:sz w:val="20"/>
                <w:u w:val="single"/>
                <w:lang w:val="en-US"/>
              </w:rPr>
              <w:t xml:space="preserve"> </w:t>
            </w:r>
            <w:r w:rsidRPr="00D26A7D">
              <w:rPr>
                <w:sz w:val="16"/>
                <w:u w:val="single"/>
                <w:lang w:val="en-US"/>
              </w:rPr>
              <w:t>in Ukrainian Language</w:t>
            </w:r>
            <w:r w:rsidRPr="00D26A7D">
              <w:rPr>
                <w:sz w:val="20"/>
                <w:u w:val="single"/>
                <w:lang w:val="en-US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7271" w:rsidRPr="00D26A7D" w:rsidRDefault="000B7271" w:rsidP="00896BC7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Default="000B7271" w:rsidP="00896BC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Amaranthus</w:t>
            </w:r>
            <w:r w:rsidRPr="00085401">
              <w:rPr>
                <w:b/>
                <w:i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 w:rsidRPr="00085401">
              <w:rPr>
                <w:b/>
                <w:sz w:val="24"/>
              </w:rPr>
              <w:t>.</w:t>
            </w:r>
          </w:p>
          <w:p w:rsidR="000B7271" w:rsidRPr="00085401" w:rsidRDefault="000B7271" w:rsidP="00896BC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7271" w:rsidRPr="00D26A7D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26A7D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  <w:instrText>FORMTEXT</w:instrText>
            </w:r>
            <w:r w:rsidRPr="00D26A7D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D26A7D">
              <w:rPr>
                <w:sz w:val="20"/>
                <w:u w:val="single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0B7271" w:rsidRPr="00D26A7D" w:rsidRDefault="000B7271" w:rsidP="00896BC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D26A7D">
              <w:rPr>
                <w:sz w:val="16"/>
                <w:u w:val="single"/>
              </w:rPr>
              <w:t>(</w:t>
            </w:r>
            <w:r w:rsidRPr="00085401">
              <w:rPr>
                <w:sz w:val="16"/>
                <w:u w:val="single"/>
              </w:rPr>
              <w:t>вказати</w:t>
            </w:r>
            <w:r w:rsidRPr="00D26A7D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вид</w:t>
            </w:r>
            <w:r w:rsidRPr="00D26A7D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латинською</w:t>
            </w:r>
            <w:r w:rsidRPr="00D26A7D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мовою</w:t>
            </w:r>
            <w:r w:rsidRPr="00D26A7D">
              <w:rPr>
                <w:sz w:val="16"/>
                <w:u w:val="single"/>
              </w:rPr>
              <w:t xml:space="preserve">) </w:t>
            </w:r>
            <w:r w:rsidRPr="00D26A7D">
              <w:rPr>
                <w:sz w:val="16"/>
                <w:u w:val="single"/>
                <w:lang w:val="en-US"/>
              </w:rPr>
              <w:t>(indicate species</w:t>
            </w:r>
            <w:r w:rsidRPr="00D26A7D">
              <w:rPr>
                <w:sz w:val="20"/>
                <w:u w:val="single"/>
                <w:lang w:val="en-US"/>
              </w:rPr>
              <w:t xml:space="preserve"> </w:t>
            </w:r>
            <w:r w:rsidRPr="00D26A7D">
              <w:rPr>
                <w:sz w:val="16"/>
                <w:u w:val="single"/>
                <w:lang w:val="en-US"/>
              </w:rPr>
              <w:t>in Latin Language</w:t>
            </w:r>
            <w:r w:rsidRPr="00D26A7D">
              <w:rPr>
                <w:sz w:val="20"/>
                <w:u w:val="single"/>
                <w:lang w:val="en-US"/>
              </w:rPr>
              <w:t>)</w:t>
            </w:r>
          </w:p>
        </w:tc>
      </w:tr>
      <w:tr w:rsidR="000B7271" w:rsidRPr="00062269" w:rsidTr="00896BC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D26A7D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0B7271" w:rsidRPr="00A05DDA" w:rsidTr="00896BC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0B7271" w:rsidRPr="00A05DDA" w:rsidTr="00896BC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B7271" w:rsidRPr="00A05DDA" w:rsidTr="00896BC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B7271" w:rsidRPr="00A05DDA" w:rsidTr="00896BC7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u w:val="single"/>
              </w:rPr>
            </w:pPr>
          </w:p>
        </w:tc>
      </w:tr>
      <w:tr w:rsidR="000B7271" w:rsidRPr="00A05DDA" w:rsidTr="00896BC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0B7271" w:rsidRPr="002C1D72" w:rsidRDefault="000B7271" w:rsidP="00896BC7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896BC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0B7271" w:rsidRPr="00A05DDA" w:rsidTr="00896B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896BC7" w:rsidRDefault="000B7271" w:rsidP="00896BC7">
            <w:pPr>
              <w:spacing w:line="240" w:lineRule="auto"/>
              <w:ind w:firstLine="0"/>
              <w:jc w:val="left"/>
              <w:rPr>
                <w:b/>
                <w:color w:val="000000"/>
                <w:sz w:val="8"/>
                <w:szCs w:val="10"/>
              </w:rPr>
            </w:pPr>
          </w:p>
        </w:tc>
      </w:tr>
      <w:tr w:rsidR="000B7271" w:rsidRPr="00A05DDA" w:rsidTr="00896B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0B7271" w:rsidRPr="00A05DDA" w:rsidTr="00896B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896BC7" w:rsidRDefault="000B7271" w:rsidP="00896BC7">
            <w:pPr>
              <w:spacing w:line="240" w:lineRule="auto"/>
              <w:ind w:firstLine="0"/>
              <w:jc w:val="left"/>
              <w:rPr>
                <w:b/>
                <w:sz w:val="8"/>
                <w:szCs w:val="10"/>
              </w:rPr>
            </w:pPr>
          </w:p>
        </w:tc>
      </w:tr>
      <w:tr w:rsidR="000B7271" w:rsidRPr="00A05DDA" w:rsidTr="00896BC7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0B7271" w:rsidRPr="002C1D72" w:rsidRDefault="000B7271" w:rsidP="00896BC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0B7271" w:rsidRPr="002C1D72" w:rsidRDefault="000B7271" w:rsidP="00896BC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96BC7" w:rsidRPr="00062269" w:rsidTr="00896BC7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C7" w:rsidRPr="00D26A7D" w:rsidRDefault="00896BC7" w:rsidP="00896BC7">
            <w:pPr>
              <w:spacing w:line="240" w:lineRule="auto"/>
              <w:ind w:firstLine="709"/>
              <w:jc w:val="left"/>
              <w:rPr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D26A7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D26A7D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зерновий</w:t>
            </w:r>
          </w:p>
          <w:p w:rsidR="00896BC7" w:rsidRPr="00D26A7D" w:rsidRDefault="00896BC7" w:rsidP="00896BC7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D26A7D">
              <w:rPr>
                <w:b/>
                <w:sz w:val="20"/>
                <w:szCs w:val="20"/>
                <w:lang w:val="en-US"/>
              </w:rPr>
              <w:t>Purpose of use: cereal</w:t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Висота рослини, см</w:t>
            </w:r>
            <w:r w:rsidRPr="00350F91">
              <w:rPr>
                <w:sz w:val="20"/>
                <w:szCs w:val="20"/>
              </w:rPr>
              <w:br/>
              <w:t>Plant height, cm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Урожайність насіння (за стандартної вологості ), т/га</w:t>
            </w:r>
            <w:r w:rsidRPr="00350F91">
              <w:rPr>
                <w:sz w:val="20"/>
                <w:szCs w:val="20"/>
              </w:rPr>
              <w:br/>
              <w:t>Seed yield (at standard  humidity),  t/ha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Тривалість періоду від сходів до збиральної стиглості насіння, діб</w:t>
            </w:r>
            <w:r w:rsidRPr="00350F91">
              <w:rPr>
                <w:sz w:val="20"/>
                <w:szCs w:val="20"/>
              </w:rPr>
              <w:br/>
              <w:t xml:space="preserve">Period duration from sprouting till seed harvesting maturity, days 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 xml:space="preserve">Група стиглості: 1 – </w:t>
            </w:r>
            <w:r w:rsidRPr="00350F91">
              <w:rPr>
                <w:sz w:val="20"/>
                <w:szCs w:val="20"/>
                <w:lang w:val="uk-UA"/>
              </w:rPr>
              <w:t>рання</w:t>
            </w:r>
            <w:r w:rsidRPr="00350F91">
              <w:rPr>
                <w:sz w:val="20"/>
                <w:szCs w:val="20"/>
              </w:rPr>
              <w:t>;</w:t>
            </w:r>
            <w:r w:rsidRPr="00350F91">
              <w:rPr>
                <w:sz w:val="20"/>
                <w:szCs w:val="20"/>
                <w:lang w:val="uk-UA"/>
              </w:rPr>
              <w:t xml:space="preserve"> 2 – середня</w:t>
            </w:r>
            <w:r w:rsidRPr="00350F91">
              <w:rPr>
                <w:sz w:val="20"/>
                <w:szCs w:val="20"/>
              </w:rPr>
              <w:t>;</w:t>
            </w:r>
            <w:r w:rsidRPr="00350F91">
              <w:rPr>
                <w:sz w:val="20"/>
                <w:szCs w:val="20"/>
                <w:lang w:val="uk-UA"/>
              </w:rPr>
              <w:t xml:space="preserve"> 3 – пізня</w:t>
            </w:r>
            <w:r w:rsidRPr="00350F91">
              <w:rPr>
                <w:sz w:val="20"/>
                <w:szCs w:val="20"/>
              </w:rPr>
              <w:t>;</w:t>
            </w:r>
            <w:r w:rsidRPr="00350F91">
              <w:rPr>
                <w:sz w:val="20"/>
                <w:szCs w:val="20"/>
              </w:rPr>
              <w:br/>
              <w:t>Maturity group: 1– early; 2 – medium; 3 – late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062269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Вміст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в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  <w:lang w:val="uk-UA"/>
              </w:rPr>
              <w:t>зерні</w:t>
            </w:r>
            <w:r w:rsidRPr="00D26A7D">
              <w:rPr>
                <w:sz w:val="20"/>
                <w:szCs w:val="20"/>
                <w:lang w:val="en-US"/>
              </w:rPr>
              <w:t>, %:</w:t>
            </w:r>
            <w:r w:rsidRPr="00D26A7D">
              <w:rPr>
                <w:sz w:val="20"/>
                <w:szCs w:val="20"/>
                <w:lang w:val="en-US"/>
              </w:rPr>
              <w:br/>
              <w:t>grain content, %: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605DF0" w:rsidTr="00896BC7">
        <w:trPr>
          <w:trHeight w:val="31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– білка</w:t>
            </w:r>
            <w:r w:rsidRPr="00350F91">
              <w:rPr>
                <w:sz w:val="20"/>
                <w:szCs w:val="20"/>
              </w:rPr>
              <w:br/>
              <w:t>– protein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– ліпідів (олії)</w:t>
            </w:r>
            <w:r w:rsidRPr="00350F91">
              <w:rPr>
                <w:sz w:val="20"/>
                <w:szCs w:val="20"/>
              </w:rPr>
              <w:br/>
              <w:t>– lipids (oils)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– крохмалю</w:t>
            </w:r>
            <w:r w:rsidRPr="00350F91">
              <w:rPr>
                <w:sz w:val="20"/>
                <w:szCs w:val="20"/>
              </w:rPr>
              <w:br/>
              <w:t>– starch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color w:val="000000"/>
                <w:sz w:val="20"/>
                <w:szCs w:val="20"/>
              </w:rPr>
              <w:t>Облистяність, %</w:t>
            </w:r>
            <w:r w:rsidRPr="00350F91">
              <w:rPr>
                <w:sz w:val="20"/>
                <w:szCs w:val="20"/>
              </w:rPr>
              <w:br/>
            </w:r>
            <w:r w:rsidRPr="00350F91">
              <w:rPr>
                <w:color w:val="000000"/>
                <w:sz w:val="20"/>
                <w:szCs w:val="20"/>
              </w:rPr>
              <w:t>Folious, %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Маса</w:t>
            </w:r>
            <w:r w:rsidRPr="00D26A7D">
              <w:rPr>
                <w:sz w:val="20"/>
                <w:szCs w:val="20"/>
                <w:lang w:val="en-US"/>
              </w:rPr>
              <w:t xml:space="preserve"> 1000 </w:t>
            </w:r>
            <w:r w:rsidRPr="00350F91">
              <w:rPr>
                <w:sz w:val="20"/>
                <w:szCs w:val="20"/>
              </w:rPr>
              <w:t>насінин</w:t>
            </w:r>
            <w:r w:rsidRPr="00D26A7D">
              <w:rPr>
                <w:sz w:val="20"/>
                <w:szCs w:val="20"/>
                <w:lang w:val="en-US"/>
              </w:rPr>
              <w:t xml:space="preserve">, </w:t>
            </w:r>
            <w:r w:rsidRPr="00350F91">
              <w:rPr>
                <w:sz w:val="20"/>
                <w:szCs w:val="20"/>
              </w:rPr>
              <w:t>г</w:t>
            </w:r>
            <w:r w:rsidRPr="00D26A7D">
              <w:rPr>
                <w:sz w:val="20"/>
                <w:szCs w:val="20"/>
                <w:lang w:val="en-US"/>
              </w:rPr>
              <w:br/>
              <w:t>1000 seeds weight, gram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062269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Стійкість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проти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збудників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хвороб</w:t>
            </w:r>
            <w:r w:rsidRPr="00D26A7D">
              <w:rPr>
                <w:sz w:val="20"/>
                <w:szCs w:val="20"/>
                <w:lang w:val="en-US"/>
              </w:rPr>
              <w:t xml:space="preserve">, </w:t>
            </w:r>
            <w:r w:rsidRPr="00350F91">
              <w:rPr>
                <w:sz w:val="20"/>
                <w:szCs w:val="20"/>
              </w:rPr>
              <w:t>бал</w:t>
            </w:r>
            <w:r w:rsidRPr="00D26A7D">
              <w:rPr>
                <w:sz w:val="20"/>
                <w:szCs w:val="20"/>
                <w:lang w:val="en-US"/>
              </w:rPr>
              <w:t xml:space="preserve"> (1–9)</w:t>
            </w:r>
            <w:r w:rsidRPr="00D26A7D">
              <w:rPr>
                <w:sz w:val="20"/>
                <w:szCs w:val="20"/>
                <w:lang w:val="en-US"/>
              </w:rPr>
              <w:br/>
              <w:t>Resistance to pathogens, note (1–9):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E23658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вказати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виявлені</w:t>
            </w:r>
            <w:r w:rsidRPr="00D26A7D">
              <w:rPr>
                <w:sz w:val="20"/>
                <w:szCs w:val="20"/>
                <w:lang w:val="en-US"/>
              </w:rPr>
              <w:t xml:space="preserve">: </w:t>
            </w:r>
            <w:r w:rsidRPr="00C55F6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26A7D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55F62">
              <w:rPr>
                <w:sz w:val="20"/>
                <w:szCs w:val="20"/>
              </w:rPr>
            </w:r>
            <w:r w:rsidRPr="00C55F62">
              <w:rPr>
                <w:sz w:val="20"/>
                <w:szCs w:val="20"/>
              </w:rPr>
              <w:fldChar w:fldCharType="separate"/>
            </w:r>
            <w:r w:rsidRPr="00D26A7D">
              <w:rPr>
                <w:sz w:val="20"/>
                <w:szCs w:val="20"/>
                <w:lang w:val="en-US"/>
              </w:rPr>
              <w:t>     </w:t>
            </w:r>
            <w:r w:rsidRPr="00C55F62">
              <w:rPr>
                <w:sz w:val="20"/>
                <w:szCs w:val="20"/>
              </w:rPr>
              <w:fldChar w:fldCharType="end"/>
            </w:r>
            <w:r w:rsidRPr="00D26A7D">
              <w:rPr>
                <w:sz w:val="20"/>
                <w:szCs w:val="20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896BC7" w:rsidRPr="00E23658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062269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76119">
              <w:rPr>
                <w:sz w:val="20"/>
                <w:szCs w:val="20"/>
              </w:rPr>
              <w:t>Стійкість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B76119">
              <w:rPr>
                <w:sz w:val="20"/>
                <w:szCs w:val="20"/>
              </w:rPr>
              <w:t>проти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B76119">
              <w:rPr>
                <w:sz w:val="20"/>
                <w:szCs w:val="20"/>
              </w:rPr>
              <w:t>шкідників</w:t>
            </w:r>
            <w:r w:rsidRPr="00D26A7D">
              <w:rPr>
                <w:sz w:val="20"/>
                <w:szCs w:val="20"/>
                <w:lang w:val="en-US"/>
              </w:rPr>
              <w:t xml:space="preserve">, </w:t>
            </w:r>
            <w:r w:rsidRPr="00B76119">
              <w:rPr>
                <w:sz w:val="20"/>
                <w:szCs w:val="20"/>
              </w:rPr>
              <w:t>бал</w:t>
            </w:r>
            <w:r w:rsidRPr="00D26A7D">
              <w:rPr>
                <w:sz w:val="20"/>
                <w:szCs w:val="20"/>
                <w:lang w:val="en-US"/>
              </w:rPr>
              <w:t xml:space="preserve"> (1 – 9):</w:t>
            </w:r>
          </w:p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26A7D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E23658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вказати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виявлені</w:t>
            </w:r>
            <w:r w:rsidRPr="00D26A7D">
              <w:rPr>
                <w:sz w:val="20"/>
                <w:szCs w:val="20"/>
                <w:lang w:val="en-US"/>
              </w:rPr>
              <w:t xml:space="preserve">: </w:t>
            </w:r>
            <w:r w:rsidRPr="00C55F6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26A7D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55F62">
              <w:rPr>
                <w:sz w:val="20"/>
                <w:szCs w:val="20"/>
              </w:rPr>
            </w:r>
            <w:r w:rsidRPr="00C55F62">
              <w:rPr>
                <w:sz w:val="20"/>
                <w:szCs w:val="20"/>
              </w:rPr>
              <w:fldChar w:fldCharType="separate"/>
            </w:r>
            <w:r w:rsidRPr="00D26A7D">
              <w:rPr>
                <w:sz w:val="20"/>
                <w:szCs w:val="20"/>
                <w:lang w:val="en-US"/>
              </w:rPr>
              <w:t>     </w:t>
            </w:r>
            <w:r w:rsidRPr="00C55F62">
              <w:rPr>
                <w:sz w:val="20"/>
                <w:szCs w:val="20"/>
              </w:rPr>
              <w:fldChar w:fldCharType="end"/>
            </w:r>
            <w:r w:rsidRPr="00D26A7D">
              <w:rPr>
                <w:sz w:val="20"/>
                <w:szCs w:val="20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896BC7" w:rsidRPr="00E23658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B7271" w:rsidRPr="00062269" w:rsidTr="00896BC7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0B7271" w:rsidRPr="002C1D72" w:rsidRDefault="000B7271" w:rsidP="00896BC7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0B7271" w:rsidRPr="00062269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0B7271" w:rsidRPr="00A05DDA" w:rsidTr="00896BC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0B7271" w:rsidRPr="002C1D72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0B7271" w:rsidRPr="00A05DDA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sz w:val="8"/>
                <w:szCs w:val="10"/>
              </w:rPr>
            </w:pPr>
          </w:p>
        </w:tc>
      </w:tr>
      <w:tr w:rsidR="000B7271" w:rsidRPr="00A05DDA" w:rsidTr="00896BC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0B7271" w:rsidRPr="002C1D72" w:rsidRDefault="000B7271" w:rsidP="00896BC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0B7271" w:rsidRPr="002C1D72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B7271" w:rsidRPr="00A05DDA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8"/>
                <w:szCs w:val="10"/>
              </w:rPr>
            </w:pPr>
          </w:p>
        </w:tc>
      </w:tr>
      <w:tr w:rsidR="000B7271" w:rsidRPr="00896BC7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8"/>
              </w:rPr>
            </w:pPr>
          </w:p>
        </w:tc>
      </w:tr>
    </w:tbl>
    <w:p w:rsidR="000B7271" w:rsidRPr="00896BC7" w:rsidRDefault="000B7271" w:rsidP="004C0E28">
      <w:pPr>
        <w:ind w:firstLine="0"/>
        <w:rPr>
          <w:sz w:val="10"/>
          <w:lang w:val="uk-UA"/>
        </w:rPr>
      </w:pPr>
    </w:p>
    <w:p w:rsidR="000B7271" w:rsidRPr="00896BC7" w:rsidRDefault="000B7271">
      <w:pPr>
        <w:widowControl/>
        <w:spacing w:line="240" w:lineRule="auto"/>
        <w:ind w:firstLine="0"/>
        <w:jc w:val="left"/>
        <w:rPr>
          <w:sz w:val="10"/>
          <w:lang w:val="uk-UA"/>
        </w:rPr>
      </w:pPr>
      <w:r w:rsidRPr="00896BC7">
        <w:rPr>
          <w:sz w:val="10"/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0B7271" w:rsidRPr="007353C6" w:rsidTr="00896BC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7353C6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0B7271" w:rsidRPr="00A05DDA" w:rsidTr="00896BC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A05DDA" w:rsidRDefault="000B7271" w:rsidP="00D26A7D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A05DDA" w:rsidRDefault="000B7271" w:rsidP="00D26A7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A05DDA" w:rsidRDefault="000B7271" w:rsidP="00D26A7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B7271" w:rsidRPr="00062269" w:rsidTr="00896BC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B7271" w:rsidRPr="00062269" w:rsidTr="00896BC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0F0007" w:rsidRDefault="000B7271" w:rsidP="00D26A7D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B7271" w:rsidRPr="002C1D72" w:rsidRDefault="000B7271" w:rsidP="00D26A7D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0B7271" w:rsidRPr="000321BF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0B7271" w:rsidRPr="00062269" w:rsidTr="00896BC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0B7271" w:rsidRPr="00062269" w:rsidTr="00896BC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0B7271">
            <w:pPr>
              <w:pStyle w:val="af0"/>
              <w:numPr>
                <w:ilvl w:val="0"/>
                <w:numId w:val="8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Default="000B7271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85401">
              <w:rPr>
                <w:b/>
                <w:sz w:val="24"/>
              </w:rPr>
              <w:t>Щириця</w:t>
            </w:r>
          </w:p>
          <w:p w:rsidR="000B7271" w:rsidRDefault="000B7271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50F91">
              <w:rPr>
                <w:sz w:val="24"/>
                <w:szCs w:val="24"/>
              </w:rPr>
              <w:t>Amaranth</w:t>
            </w:r>
          </w:p>
          <w:p w:rsidR="000B7271" w:rsidRPr="00085401" w:rsidRDefault="000B7271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85401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  <w:instrText>FORMTEXT</w:instrText>
            </w:r>
            <w:r w:rsidRPr="00085401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085401">
              <w:rPr>
                <w:sz w:val="20"/>
                <w:u w:val="single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0B7271" w:rsidRPr="002C1D72" w:rsidRDefault="000B7271" w:rsidP="00D26A7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650B2">
              <w:rPr>
                <w:sz w:val="16"/>
                <w:u w:val="single"/>
                <w:lang w:val="en-US"/>
              </w:rPr>
              <w:t>(</w:t>
            </w:r>
            <w:r w:rsidRPr="00085401">
              <w:rPr>
                <w:sz w:val="16"/>
                <w:u w:val="single"/>
              </w:rPr>
              <w:t>вказати</w:t>
            </w:r>
            <w:r w:rsidRPr="00A650B2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вид</w:t>
            </w:r>
            <w:r w:rsidRPr="00A650B2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українською</w:t>
            </w:r>
            <w:r w:rsidRPr="00A650B2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мовою</w:t>
            </w:r>
            <w:r w:rsidRPr="00A650B2">
              <w:rPr>
                <w:sz w:val="16"/>
                <w:u w:val="single"/>
                <w:lang w:val="en-US"/>
              </w:rPr>
              <w:t xml:space="preserve">) </w:t>
            </w:r>
            <w:r w:rsidRPr="00D26A7D">
              <w:rPr>
                <w:sz w:val="16"/>
                <w:u w:val="single"/>
                <w:lang w:val="en-US"/>
              </w:rPr>
              <w:t>(indicate species</w:t>
            </w:r>
            <w:r w:rsidRPr="00D26A7D">
              <w:rPr>
                <w:sz w:val="20"/>
                <w:u w:val="single"/>
                <w:lang w:val="en-US"/>
              </w:rPr>
              <w:t xml:space="preserve"> </w:t>
            </w:r>
            <w:r w:rsidRPr="00D26A7D">
              <w:rPr>
                <w:sz w:val="16"/>
                <w:u w:val="single"/>
                <w:lang w:val="en-US"/>
              </w:rPr>
              <w:t>in Ukrainian Language</w:t>
            </w:r>
            <w:r w:rsidRPr="00D26A7D">
              <w:rPr>
                <w:sz w:val="20"/>
                <w:u w:val="single"/>
                <w:lang w:val="en-US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7271" w:rsidRPr="00D26A7D" w:rsidRDefault="000B7271" w:rsidP="00D26A7D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Default="000B7271" w:rsidP="00D26A7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Amaranthus</w:t>
            </w:r>
            <w:r w:rsidRPr="00085401">
              <w:rPr>
                <w:b/>
                <w:i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 w:rsidRPr="00085401">
              <w:rPr>
                <w:b/>
                <w:sz w:val="24"/>
              </w:rPr>
              <w:t>.</w:t>
            </w:r>
          </w:p>
          <w:p w:rsidR="000B7271" w:rsidRPr="00085401" w:rsidRDefault="000B7271" w:rsidP="00D26A7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0B7271" w:rsidRPr="00D26A7D" w:rsidRDefault="000B7271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26A7D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  <w:instrText>FORMTEXT</w:instrText>
            </w:r>
            <w:r w:rsidRPr="00D26A7D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D26A7D">
              <w:rPr>
                <w:sz w:val="20"/>
                <w:u w:val="single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0B7271" w:rsidRPr="00D26A7D" w:rsidRDefault="000B7271" w:rsidP="00D26A7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D26A7D">
              <w:rPr>
                <w:sz w:val="16"/>
                <w:u w:val="single"/>
              </w:rPr>
              <w:t>(</w:t>
            </w:r>
            <w:r w:rsidRPr="00085401">
              <w:rPr>
                <w:sz w:val="16"/>
                <w:u w:val="single"/>
              </w:rPr>
              <w:t>вказати</w:t>
            </w:r>
            <w:r w:rsidRPr="00D26A7D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вид</w:t>
            </w:r>
            <w:r w:rsidRPr="00D26A7D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латинською</w:t>
            </w:r>
            <w:r w:rsidRPr="00D26A7D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мовою</w:t>
            </w:r>
            <w:r w:rsidRPr="00D26A7D">
              <w:rPr>
                <w:sz w:val="16"/>
                <w:u w:val="single"/>
              </w:rPr>
              <w:t xml:space="preserve">) </w:t>
            </w:r>
            <w:r w:rsidRPr="00D26A7D">
              <w:rPr>
                <w:sz w:val="16"/>
                <w:u w:val="single"/>
                <w:lang w:val="en-US"/>
              </w:rPr>
              <w:t>(indicate species</w:t>
            </w:r>
            <w:r w:rsidRPr="00D26A7D">
              <w:rPr>
                <w:sz w:val="20"/>
                <w:u w:val="single"/>
                <w:lang w:val="en-US"/>
              </w:rPr>
              <w:t xml:space="preserve"> </w:t>
            </w:r>
            <w:r w:rsidRPr="00D26A7D">
              <w:rPr>
                <w:sz w:val="16"/>
                <w:u w:val="single"/>
                <w:lang w:val="en-US"/>
              </w:rPr>
              <w:t>in Latin Language</w:t>
            </w:r>
            <w:r w:rsidRPr="00D26A7D">
              <w:rPr>
                <w:sz w:val="20"/>
                <w:u w:val="single"/>
                <w:lang w:val="en-US"/>
              </w:rPr>
              <w:t>)</w:t>
            </w:r>
          </w:p>
        </w:tc>
      </w:tr>
      <w:tr w:rsidR="000B7271" w:rsidRPr="00062269" w:rsidTr="00896BC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D26A7D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0B7271" w:rsidRPr="00D26A7D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0B7271" w:rsidRPr="00A05DDA" w:rsidTr="00896BC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0B7271" w:rsidRPr="00A05DDA" w:rsidTr="00896BC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B7271" w:rsidRPr="00A05DDA" w:rsidTr="00896BC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B7271" w:rsidRPr="00A05DDA" w:rsidTr="00896BC7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B7271" w:rsidRPr="00A05DDA" w:rsidTr="00896BC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0B7271" w:rsidRPr="002C1D72" w:rsidRDefault="000B7271" w:rsidP="00D26A7D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271" w:rsidRPr="002C1D72" w:rsidRDefault="000B7271" w:rsidP="00D26A7D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D26A7D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7271" w:rsidRPr="002C1D72" w:rsidRDefault="000B7271" w:rsidP="00D26A7D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2561F">
              <w:rPr>
                <w:b/>
                <w:color w:val="000000"/>
                <w:sz w:val="18"/>
              </w:rPr>
            </w:r>
            <w:r w:rsidR="005256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D26A7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0B7271" w:rsidRPr="00A05DDA" w:rsidTr="00896B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D26A7D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0B7271" w:rsidRPr="00A05DDA" w:rsidTr="00896B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D26A7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0B7271" w:rsidRPr="002C1D72" w:rsidRDefault="000B7271" w:rsidP="00D26A7D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0B7271" w:rsidRPr="00A05DDA" w:rsidTr="00896B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D26A7D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0B7271" w:rsidRPr="00A05DDA" w:rsidTr="00896BC7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D26A7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0B7271" w:rsidRPr="002C1D72" w:rsidRDefault="000B7271" w:rsidP="00D26A7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D26A7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0B7271" w:rsidRPr="002C1D72" w:rsidRDefault="000B7271" w:rsidP="00D26A7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96BC7" w:rsidRPr="006C20EB" w:rsidTr="00896BC7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C7" w:rsidRDefault="00896BC7" w:rsidP="00D26A7D">
            <w:pPr>
              <w:spacing w:line="240" w:lineRule="auto"/>
              <w:ind w:firstLine="709"/>
              <w:jc w:val="left"/>
            </w:pPr>
            <w:r>
              <w:rPr>
                <w:b/>
                <w:sz w:val="24"/>
              </w:rPr>
              <w:t>Напрям використання: декоративний</w:t>
            </w:r>
          </w:p>
          <w:p w:rsidR="00896BC7" w:rsidRPr="006C20EB" w:rsidRDefault="00896BC7" w:rsidP="00D26A7D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 w:rsidRPr="006C20EB">
              <w:rPr>
                <w:b/>
                <w:sz w:val="20"/>
                <w:szCs w:val="20"/>
              </w:rPr>
              <w:t>Purpose of use: ornamental</w:t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6C20EB" w:rsidRDefault="00896BC7" w:rsidP="00D26A7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C20EB">
              <w:rPr>
                <w:sz w:val="20"/>
                <w:szCs w:val="20"/>
              </w:rPr>
              <w:t>Висота рослини, см</w:t>
            </w:r>
            <w:r w:rsidRPr="006C20EB">
              <w:rPr>
                <w:sz w:val="20"/>
                <w:szCs w:val="20"/>
              </w:rPr>
              <w:br/>
              <w:t>Plant height, cm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6C20EB" w:rsidRDefault="00896BC7" w:rsidP="00D26A7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C20EB">
              <w:rPr>
                <w:sz w:val="20"/>
                <w:szCs w:val="20"/>
              </w:rPr>
              <w:t>Урожайність насіння (за стандартної вологості ), т/га</w:t>
            </w:r>
            <w:r w:rsidRPr="006C20EB">
              <w:rPr>
                <w:sz w:val="20"/>
                <w:szCs w:val="20"/>
              </w:rPr>
              <w:br/>
              <w:t>Seed yield (at standard  humidity),  ton per ha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D26A7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C20EB">
              <w:rPr>
                <w:sz w:val="20"/>
                <w:szCs w:val="20"/>
                <w:lang w:val="uk-UA"/>
              </w:rPr>
              <w:t>Початок декоративного періоду від сходів, діб</w:t>
            </w:r>
            <w:r w:rsidRPr="00D26A7D">
              <w:rPr>
                <w:sz w:val="20"/>
                <w:szCs w:val="20"/>
                <w:lang w:val="en-US"/>
              </w:rPr>
              <w:br/>
              <w:t>Beginning of the ornamental period from sowing, days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C20EB">
              <w:rPr>
                <w:sz w:val="20"/>
                <w:szCs w:val="20"/>
              </w:rPr>
              <w:t>Тривалість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6C20EB">
              <w:rPr>
                <w:sz w:val="20"/>
                <w:szCs w:val="20"/>
              </w:rPr>
              <w:t>декоративного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6C20EB">
              <w:rPr>
                <w:sz w:val="20"/>
                <w:szCs w:val="20"/>
              </w:rPr>
              <w:t>періоду</w:t>
            </w:r>
            <w:r w:rsidRPr="00D26A7D">
              <w:rPr>
                <w:sz w:val="20"/>
                <w:szCs w:val="20"/>
                <w:lang w:val="en-US"/>
              </w:rPr>
              <w:t xml:space="preserve">, </w:t>
            </w:r>
            <w:r w:rsidRPr="006C20EB">
              <w:rPr>
                <w:sz w:val="20"/>
                <w:szCs w:val="20"/>
              </w:rPr>
              <w:t>діб</w:t>
            </w:r>
            <w:r w:rsidRPr="00D26A7D">
              <w:rPr>
                <w:sz w:val="20"/>
                <w:szCs w:val="20"/>
                <w:lang w:val="en-US"/>
              </w:rPr>
              <w:br/>
              <w:t>Duration of ornamental period, days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6C20EB" w:rsidRDefault="00896BC7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C20EB">
              <w:rPr>
                <w:sz w:val="20"/>
                <w:szCs w:val="20"/>
              </w:rPr>
              <w:t>Декоративність, бал (11–99)</w:t>
            </w:r>
            <w:r w:rsidRPr="006C20EB">
              <w:rPr>
                <w:sz w:val="20"/>
                <w:szCs w:val="20"/>
              </w:rPr>
              <w:br/>
              <w:t>Ornamentality, note (11–99)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D26A7D" w:rsidRDefault="00896BC7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C20EB">
              <w:rPr>
                <w:sz w:val="20"/>
                <w:szCs w:val="20"/>
                <w:lang w:val="uk-UA"/>
              </w:rPr>
              <w:t>Тип декоративності: 1- квітководекоративний, 2 - листодекоративний</w:t>
            </w:r>
            <w:r w:rsidRPr="006C20EB">
              <w:rPr>
                <w:sz w:val="20"/>
                <w:szCs w:val="20"/>
              </w:rPr>
              <w:br/>
              <w:t xml:space="preserve">Type of  ornamentality: 1 </w:t>
            </w:r>
            <w:r w:rsidRPr="006C20EB">
              <w:rPr>
                <w:sz w:val="20"/>
                <w:szCs w:val="20"/>
                <w:lang w:val="uk-UA"/>
              </w:rPr>
              <w:t>– floral</w:t>
            </w:r>
            <w:r w:rsidRPr="006C20EB">
              <w:rPr>
                <w:sz w:val="20"/>
                <w:szCs w:val="20"/>
              </w:rPr>
              <w:t xml:space="preserve"> ornamentality</w:t>
            </w:r>
            <w:r w:rsidRPr="006C20EB">
              <w:rPr>
                <w:sz w:val="20"/>
                <w:szCs w:val="20"/>
                <w:lang w:val="uk-UA"/>
              </w:rPr>
              <w:t xml:space="preserve">, 2 – leaf </w:t>
            </w:r>
            <w:r w:rsidRPr="006C20EB">
              <w:rPr>
                <w:sz w:val="20"/>
                <w:szCs w:val="20"/>
              </w:rPr>
              <w:t>ornamentality</w:t>
            </w:r>
            <w:r w:rsidRPr="006C20E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2F3997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6C20EB" w:rsidRDefault="00896BC7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C20EB">
              <w:rPr>
                <w:sz w:val="20"/>
                <w:szCs w:val="20"/>
                <w:lang w:val="uk-UA"/>
              </w:rPr>
              <w:t>Тривалість періоду від сходів до достигання насіння, діб</w:t>
            </w:r>
            <w:r w:rsidRPr="006C20EB">
              <w:rPr>
                <w:sz w:val="20"/>
                <w:szCs w:val="20"/>
              </w:rPr>
              <w:br/>
              <w:t>Period from sprouting till seeds ripening, days</w:t>
            </w:r>
          </w:p>
        </w:tc>
        <w:tc>
          <w:tcPr>
            <w:tcW w:w="2235" w:type="dxa"/>
            <w:gridSpan w:val="4"/>
          </w:tcPr>
          <w:p w:rsidR="00896BC7" w:rsidRPr="002F3997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D26A7D" w:rsidRDefault="00896BC7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C20EB">
              <w:rPr>
                <w:sz w:val="20"/>
                <w:szCs w:val="20"/>
              </w:rPr>
              <w:t>Насіннєва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6C20EB">
              <w:rPr>
                <w:sz w:val="20"/>
                <w:szCs w:val="20"/>
              </w:rPr>
              <w:t>продуктивність</w:t>
            </w:r>
            <w:r w:rsidRPr="00D26A7D">
              <w:rPr>
                <w:sz w:val="20"/>
                <w:szCs w:val="20"/>
                <w:lang w:val="en-US"/>
              </w:rPr>
              <w:t xml:space="preserve">, </w:t>
            </w:r>
            <w:r w:rsidRPr="006C20EB">
              <w:rPr>
                <w:sz w:val="20"/>
                <w:szCs w:val="20"/>
              </w:rPr>
              <w:t>г</w:t>
            </w:r>
            <w:r w:rsidRPr="00D26A7D">
              <w:rPr>
                <w:sz w:val="20"/>
                <w:szCs w:val="20"/>
                <w:lang w:val="en-US"/>
              </w:rPr>
              <w:t>/</w:t>
            </w:r>
            <w:r w:rsidRPr="006C20EB">
              <w:rPr>
                <w:sz w:val="20"/>
                <w:szCs w:val="20"/>
              </w:rPr>
              <w:t>рослину</w:t>
            </w:r>
            <w:r w:rsidRPr="00D26A7D">
              <w:rPr>
                <w:sz w:val="20"/>
                <w:szCs w:val="20"/>
                <w:lang w:val="en-US"/>
              </w:rPr>
              <w:br/>
              <w:t>Seeds productivity, gram per plant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6C20EB" w:rsidRDefault="00896BC7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C20EB">
              <w:rPr>
                <w:sz w:val="20"/>
                <w:szCs w:val="20"/>
              </w:rPr>
              <w:t>Маса 1000 насінин, г</w:t>
            </w:r>
            <w:r w:rsidRPr="006C20EB">
              <w:rPr>
                <w:sz w:val="20"/>
                <w:szCs w:val="20"/>
              </w:rPr>
              <w:br/>
              <w:t>1000 seeds weight, g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062269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D26A7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C20EB">
              <w:rPr>
                <w:sz w:val="20"/>
                <w:szCs w:val="20"/>
              </w:rPr>
              <w:t>Стійкість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6C20EB">
              <w:rPr>
                <w:sz w:val="20"/>
                <w:szCs w:val="20"/>
              </w:rPr>
              <w:t>проти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6C20EB">
              <w:rPr>
                <w:sz w:val="20"/>
                <w:szCs w:val="20"/>
              </w:rPr>
              <w:t>збудників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6C20EB">
              <w:rPr>
                <w:sz w:val="20"/>
                <w:szCs w:val="20"/>
              </w:rPr>
              <w:t>хвороб</w:t>
            </w:r>
            <w:r w:rsidRPr="00D26A7D">
              <w:rPr>
                <w:sz w:val="20"/>
                <w:szCs w:val="20"/>
                <w:lang w:val="en-US"/>
              </w:rPr>
              <w:t xml:space="preserve">, </w:t>
            </w:r>
            <w:r w:rsidRPr="006C20EB">
              <w:rPr>
                <w:sz w:val="20"/>
                <w:szCs w:val="20"/>
              </w:rPr>
              <w:t>бал</w:t>
            </w:r>
            <w:r w:rsidRPr="00D26A7D">
              <w:rPr>
                <w:sz w:val="20"/>
                <w:szCs w:val="20"/>
                <w:lang w:val="en-US"/>
              </w:rPr>
              <w:t xml:space="preserve"> (1–9)</w:t>
            </w:r>
            <w:r w:rsidRPr="00D26A7D">
              <w:rPr>
                <w:sz w:val="20"/>
                <w:szCs w:val="20"/>
                <w:lang w:val="en-US"/>
              </w:rPr>
              <w:br/>
              <w:t>Resistance to pathogens, note (1–9):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E23658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D26A7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C20EB">
              <w:rPr>
                <w:sz w:val="20"/>
                <w:szCs w:val="20"/>
              </w:rPr>
              <w:t>вказати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6C20EB">
              <w:rPr>
                <w:sz w:val="20"/>
                <w:szCs w:val="20"/>
              </w:rPr>
              <w:t>виявлені</w:t>
            </w:r>
            <w:r w:rsidRPr="00D26A7D">
              <w:rPr>
                <w:sz w:val="20"/>
                <w:szCs w:val="20"/>
                <w:lang w:val="en-US"/>
              </w:rPr>
              <w:t xml:space="preserve">: </w:t>
            </w:r>
            <w:r w:rsidRPr="00C55F6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26A7D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55F62">
              <w:rPr>
                <w:sz w:val="20"/>
                <w:szCs w:val="20"/>
              </w:rPr>
            </w:r>
            <w:r w:rsidRPr="00C55F62">
              <w:rPr>
                <w:sz w:val="20"/>
                <w:szCs w:val="20"/>
              </w:rPr>
              <w:fldChar w:fldCharType="separate"/>
            </w:r>
            <w:r w:rsidRPr="00D26A7D">
              <w:rPr>
                <w:sz w:val="20"/>
                <w:szCs w:val="20"/>
                <w:lang w:val="en-US"/>
              </w:rPr>
              <w:t>     </w:t>
            </w:r>
            <w:r w:rsidRPr="00C55F62">
              <w:rPr>
                <w:sz w:val="20"/>
                <w:szCs w:val="20"/>
              </w:rPr>
              <w:fldChar w:fldCharType="end"/>
            </w:r>
            <w:r w:rsidRPr="00D26A7D">
              <w:rPr>
                <w:sz w:val="20"/>
                <w:szCs w:val="20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896BC7" w:rsidRPr="00E23658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062269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B76119" w:rsidRDefault="00896BC7" w:rsidP="00D26A7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B76119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896BC7" w:rsidRPr="00D26A7D" w:rsidRDefault="00896BC7" w:rsidP="00D26A7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76119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E23658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D26A7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C20EB">
              <w:rPr>
                <w:sz w:val="20"/>
                <w:szCs w:val="20"/>
              </w:rPr>
              <w:t>вказати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6C20EB">
              <w:rPr>
                <w:sz w:val="20"/>
                <w:szCs w:val="20"/>
              </w:rPr>
              <w:t>виявлені</w:t>
            </w:r>
            <w:r w:rsidRPr="00D26A7D">
              <w:rPr>
                <w:sz w:val="20"/>
                <w:szCs w:val="20"/>
                <w:lang w:val="en-US"/>
              </w:rPr>
              <w:t xml:space="preserve">: </w:t>
            </w:r>
            <w:r w:rsidRPr="00C55F6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26A7D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C55F62">
              <w:rPr>
                <w:sz w:val="20"/>
                <w:szCs w:val="20"/>
              </w:rPr>
            </w:r>
            <w:r w:rsidRPr="00C55F62">
              <w:rPr>
                <w:sz w:val="20"/>
                <w:szCs w:val="20"/>
              </w:rPr>
              <w:fldChar w:fldCharType="separate"/>
            </w:r>
            <w:r w:rsidRPr="00D26A7D">
              <w:rPr>
                <w:sz w:val="20"/>
                <w:szCs w:val="20"/>
                <w:lang w:val="en-US"/>
              </w:rPr>
              <w:t>     </w:t>
            </w:r>
            <w:r w:rsidRPr="00C55F62">
              <w:rPr>
                <w:sz w:val="20"/>
                <w:szCs w:val="20"/>
              </w:rPr>
              <w:fldChar w:fldCharType="end"/>
            </w:r>
            <w:r w:rsidRPr="00D26A7D">
              <w:rPr>
                <w:sz w:val="20"/>
                <w:szCs w:val="20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896BC7" w:rsidRPr="00E23658" w:rsidRDefault="00896BC7" w:rsidP="00D26A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B7271" w:rsidRPr="00062269" w:rsidTr="00896BC7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0B7271" w:rsidRPr="002C1D72" w:rsidRDefault="000B7271" w:rsidP="00D26A7D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0B7271" w:rsidRPr="00062269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0B7271" w:rsidRPr="00A05DDA" w:rsidTr="00896BC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0B7271" w:rsidRPr="002C1D72" w:rsidRDefault="000B7271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0B7271" w:rsidRPr="00A05DDA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0B7271" w:rsidRPr="00A05DDA" w:rsidTr="00896BC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0B7271" w:rsidRPr="002C1D72" w:rsidRDefault="000B7271" w:rsidP="00D26A7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0B7271" w:rsidRPr="002C1D72" w:rsidRDefault="000B7271" w:rsidP="00D26A7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B7271" w:rsidRPr="00A05DDA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D26A7D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0B7271" w:rsidRPr="00896BC7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D26A7D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A33D18" w:rsidRPr="00896BC7" w:rsidRDefault="00A33D18" w:rsidP="004C0E28">
      <w:pPr>
        <w:ind w:firstLine="0"/>
        <w:rPr>
          <w:sz w:val="10"/>
          <w:lang w:val="uk-UA"/>
        </w:rPr>
      </w:pPr>
    </w:p>
    <w:sectPr w:rsidR="00A33D18" w:rsidRPr="00896BC7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1F" w:rsidRDefault="0052561F">
      <w:pPr>
        <w:spacing w:line="240" w:lineRule="auto"/>
      </w:pPr>
      <w:r>
        <w:separator/>
      </w:r>
    </w:p>
  </w:endnote>
  <w:endnote w:type="continuationSeparator" w:id="0">
    <w:p w:rsidR="0052561F" w:rsidRDefault="00525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1F" w:rsidRDefault="0052561F">
      <w:pPr>
        <w:spacing w:line="240" w:lineRule="auto"/>
      </w:pPr>
      <w:r>
        <w:separator/>
      </w:r>
    </w:p>
  </w:footnote>
  <w:footnote w:type="continuationSeparator" w:id="0">
    <w:p w:rsidR="0052561F" w:rsidRDefault="005256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7D" w:rsidRDefault="00D26A7D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6A7D" w:rsidRDefault="00D26A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6F76CC0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1313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JZ2drFPzj9GKAwt+kwP0yNR1nPfFSpMnqhSUbLdzcnfdQ+IvpCezjEZtWighR7SLhP6i6kkMb+F46pha+CDiQ==" w:salt="q2i7tvUELvynKb/tqpJ3j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0EB9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2269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B7271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61F"/>
    <w:rsid w:val="00525D11"/>
    <w:rsid w:val="00526B73"/>
    <w:rsid w:val="00530F2D"/>
    <w:rsid w:val="00537D6F"/>
    <w:rsid w:val="0054122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44C1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3E78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96BC7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A06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C2AFE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A7D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0AD5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2F4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C394E-BE5C-40F3-B669-D8DA65D9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9</cp:revision>
  <cp:lastPrinted>2023-09-18T07:07:00Z</cp:lastPrinted>
  <dcterms:created xsi:type="dcterms:W3CDTF">2024-01-24T15:55:00Z</dcterms:created>
  <dcterms:modified xsi:type="dcterms:W3CDTF">2024-11-11T12:23:00Z</dcterms:modified>
</cp:coreProperties>
</file>