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437"/>
        <w:gridCol w:w="700"/>
        <w:gridCol w:w="1556"/>
        <w:gridCol w:w="245"/>
        <w:gridCol w:w="799"/>
        <w:gridCol w:w="1083"/>
        <w:gridCol w:w="105"/>
        <w:gridCol w:w="178"/>
        <w:gridCol w:w="501"/>
        <w:gridCol w:w="579"/>
        <w:gridCol w:w="512"/>
        <w:gridCol w:w="412"/>
        <w:gridCol w:w="1250"/>
        <w:gridCol w:w="231"/>
        <w:gridCol w:w="342"/>
      </w:tblGrid>
      <w:tr w:rsidR="00A33D18" w:rsidRPr="007353C6" w:rsidTr="002418D9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418D9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418D9" w:rsidTr="002418D9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418D9" w:rsidTr="002418D9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2418D9" w:rsidTr="002418D9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418D9">
        <w:trPr>
          <w:trHeight w:val="10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DA" w:rsidRDefault="001332DA" w:rsidP="001332D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  <w:t>Гарбуз мускатний</w:t>
            </w:r>
          </w:p>
          <w:p w:rsidR="00A33D18" w:rsidRPr="002C1D72" w:rsidRDefault="001332DA" w:rsidP="001332D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11322">
              <w:rPr>
                <w:sz w:val="24"/>
                <w:szCs w:val="24"/>
                <w:lang w:val="en-US"/>
              </w:rPr>
              <w:t>Butternut, Butternut Squash, Cheese Pumpkin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332DA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1332DA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E63E5E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Cucurbita moschata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Duch.</w:t>
            </w:r>
          </w:p>
        </w:tc>
      </w:tr>
      <w:tr w:rsidR="00A33D18" w:rsidRPr="00A05DDA" w:rsidTr="002418D9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418D9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2418D9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418D9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418D9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2418D9" w:rsidRPr="00A05DDA" w:rsidTr="002418D9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8D9" w:rsidRPr="00A82864" w:rsidRDefault="002418D9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418D9" w:rsidRPr="002C1D72" w:rsidRDefault="002418D9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D9" w:rsidRPr="002C1D72" w:rsidRDefault="002418D9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332DA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2418D9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E4236">
              <w:rPr>
                <w:b/>
                <w:color w:val="000000"/>
                <w:sz w:val="18"/>
              </w:rPr>
            </w:r>
            <w:r w:rsidR="00DE423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E4236">
              <w:rPr>
                <w:b/>
                <w:color w:val="000000"/>
                <w:sz w:val="18"/>
              </w:rPr>
            </w:r>
            <w:r w:rsidR="00DE423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E4236">
              <w:rPr>
                <w:b/>
                <w:color w:val="000000"/>
                <w:sz w:val="18"/>
              </w:rPr>
            </w:r>
            <w:r w:rsidR="00DE423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E4236">
              <w:rPr>
                <w:b/>
                <w:color w:val="000000"/>
                <w:sz w:val="18"/>
              </w:rPr>
            </w:r>
            <w:r w:rsidR="00DE423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332DA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332DA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418D9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332DA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332DA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332DA" w:rsidRPr="00155CDA" w:rsidTr="001332DA">
        <w:trPr>
          <w:trHeight w:val="255"/>
        </w:trPr>
        <w:tc>
          <w:tcPr>
            <w:tcW w:w="7966" w:type="dxa"/>
            <w:gridSpan w:val="12"/>
            <w:noWrap/>
          </w:tcPr>
          <w:p w:rsidR="001332DA" w:rsidRPr="001332DA" w:rsidRDefault="001332DA" w:rsidP="001D0E3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Товарна</w:t>
            </w:r>
            <w:r w:rsidRPr="001332DA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у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рожайність</w:t>
            </w:r>
            <w:r w:rsidRPr="001332DA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, 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т</w:t>
            </w:r>
            <w:r w:rsidRPr="001332DA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/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га</w:t>
            </w:r>
          </w:p>
          <w:p w:rsidR="001332DA" w:rsidRPr="00E63E5E" w:rsidRDefault="001332DA" w:rsidP="001D0E3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E63E5E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The</w:t>
            </w:r>
            <w:r w:rsidRPr="00155CDA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marketable </w:t>
            </w:r>
            <w:r w:rsidRPr="00E63E5E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yield</w:t>
            </w:r>
            <w:r w:rsidRPr="0008554C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</w:t>
            </w:r>
            <w:r w:rsidRPr="00155CDA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 w:rsidRPr="00E63E5E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t</w:t>
            </w:r>
            <w:r w:rsidRPr="00155CDA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/</w:t>
            </w:r>
            <w:r w:rsidRPr="00E63E5E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1332DA" w:rsidRPr="00155CDA" w:rsidRDefault="001332DA" w:rsidP="001D0E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5CD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55CDA">
              <w:rPr>
                <w:sz w:val="24"/>
                <w:szCs w:val="24"/>
              </w:rPr>
              <w:instrText xml:space="preserve"> FORMTEXT </w:instrText>
            </w:r>
            <w:r w:rsidRPr="00155CDA">
              <w:rPr>
                <w:sz w:val="24"/>
                <w:szCs w:val="24"/>
              </w:rPr>
            </w:r>
            <w:r w:rsidRPr="00155CDA">
              <w:rPr>
                <w:sz w:val="24"/>
                <w:szCs w:val="24"/>
              </w:rPr>
              <w:fldChar w:fldCharType="separate"/>
            </w:r>
            <w:bookmarkStart w:id="0" w:name="_GoBack"/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bookmarkEnd w:id="0"/>
            <w:r w:rsidRPr="00155CDA">
              <w:rPr>
                <w:sz w:val="24"/>
                <w:szCs w:val="24"/>
              </w:rPr>
              <w:fldChar w:fldCharType="end"/>
            </w:r>
          </w:p>
        </w:tc>
      </w:tr>
      <w:tr w:rsidR="001332DA" w:rsidRPr="00155CDA" w:rsidTr="001332DA">
        <w:trPr>
          <w:trHeight w:val="255"/>
        </w:trPr>
        <w:tc>
          <w:tcPr>
            <w:tcW w:w="7966" w:type="dxa"/>
            <w:gridSpan w:val="12"/>
            <w:noWrap/>
          </w:tcPr>
          <w:p w:rsidR="001332DA" w:rsidRPr="001332DA" w:rsidRDefault="001332DA" w:rsidP="001D0E3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</w:t>
            </w:r>
            <w:r w:rsidRPr="001332DA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маса</w:t>
            </w:r>
            <w:r w:rsidRPr="001332DA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плоду</w:t>
            </w:r>
            <w:r w:rsidRPr="001332DA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кг</w:t>
            </w:r>
          </w:p>
          <w:p w:rsidR="001332DA" w:rsidRPr="00E63E5E" w:rsidRDefault="001332DA" w:rsidP="001D0E3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63E5E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The average fruit weight, kg</w:t>
            </w:r>
          </w:p>
        </w:tc>
        <w:tc>
          <w:tcPr>
            <w:tcW w:w="2235" w:type="dxa"/>
            <w:gridSpan w:val="4"/>
          </w:tcPr>
          <w:p w:rsidR="001332DA" w:rsidRPr="00155CDA" w:rsidRDefault="001332DA" w:rsidP="001D0E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5CD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55CDA">
              <w:rPr>
                <w:sz w:val="24"/>
                <w:szCs w:val="24"/>
              </w:rPr>
              <w:instrText xml:space="preserve"> FORMTEXT </w:instrText>
            </w:r>
            <w:r w:rsidRPr="00155CDA">
              <w:rPr>
                <w:sz w:val="24"/>
                <w:szCs w:val="24"/>
              </w:rPr>
            </w:r>
            <w:r w:rsidRPr="00155CDA">
              <w:rPr>
                <w:sz w:val="24"/>
                <w:szCs w:val="24"/>
              </w:rPr>
              <w:fldChar w:fldCharType="separate"/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sz w:val="24"/>
                <w:szCs w:val="24"/>
              </w:rPr>
              <w:fldChar w:fldCharType="end"/>
            </w:r>
          </w:p>
        </w:tc>
      </w:tr>
      <w:tr w:rsidR="001332DA" w:rsidRPr="00155CDA" w:rsidTr="001332DA">
        <w:trPr>
          <w:trHeight w:val="255"/>
        </w:trPr>
        <w:tc>
          <w:tcPr>
            <w:tcW w:w="7966" w:type="dxa"/>
            <w:gridSpan w:val="12"/>
            <w:noWrap/>
          </w:tcPr>
          <w:p w:rsidR="001332DA" w:rsidRPr="001332DA" w:rsidRDefault="001332DA" w:rsidP="001D0E3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Тривалість</w:t>
            </w:r>
            <w:r w:rsidRPr="001332DA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періоду</w:t>
            </w:r>
            <w:r w:rsidRPr="001332DA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до</w:t>
            </w:r>
            <w:r w:rsidRPr="001332DA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достигання</w:t>
            </w:r>
            <w:r w:rsidRPr="001332DA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діб</w:t>
            </w:r>
          </w:p>
          <w:p w:rsidR="001332DA" w:rsidRPr="00E63E5E" w:rsidRDefault="001332DA" w:rsidP="001D0E39">
            <w:pPr>
              <w:tabs>
                <w:tab w:val="left" w:pos="106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63E5E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The duration of the period before the ripening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r w:rsidRPr="00E63E5E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235" w:type="dxa"/>
            <w:gridSpan w:val="4"/>
          </w:tcPr>
          <w:p w:rsidR="001332DA" w:rsidRPr="00155CDA" w:rsidRDefault="001332DA" w:rsidP="001D0E3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55CD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55CDA">
              <w:rPr>
                <w:sz w:val="24"/>
                <w:szCs w:val="24"/>
              </w:rPr>
              <w:instrText xml:space="preserve"> FORMTEXT </w:instrText>
            </w:r>
            <w:r w:rsidRPr="00155CDA">
              <w:rPr>
                <w:sz w:val="24"/>
                <w:szCs w:val="24"/>
              </w:rPr>
            </w:r>
            <w:r w:rsidRPr="00155CDA">
              <w:rPr>
                <w:sz w:val="24"/>
                <w:szCs w:val="24"/>
              </w:rPr>
              <w:fldChar w:fldCharType="separate"/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sz w:val="24"/>
                <w:szCs w:val="24"/>
              </w:rPr>
              <w:fldChar w:fldCharType="end"/>
            </w:r>
          </w:p>
        </w:tc>
      </w:tr>
      <w:tr w:rsidR="001332DA" w:rsidRPr="00155CDA" w:rsidTr="001332DA">
        <w:trPr>
          <w:trHeight w:val="255"/>
        </w:trPr>
        <w:tc>
          <w:tcPr>
            <w:tcW w:w="7966" w:type="dxa"/>
            <w:gridSpan w:val="12"/>
            <w:noWrap/>
          </w:tcPr>
          <w:p w:rsidR="001332DA" w:rsidRDefault="001332DA" w:rsidP="001D0E3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Довжина головного стебла, см</w:t>
            </w:r>
          </w:p>
          <w:p w:rsidR="001332DA" w:rsidRPr="00155CDA" w:rsidRDefault="001332DA" w:rsidP="001D0E3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5CDA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Main</w:t>
            </w:r>
            <w:r w:rsidRPr="00155CD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155CDA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stem</w:t>
            </w:r>
            <w:r w:rsidRPr="00155CD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155CDA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height</w:t>
            </w:r>
            <w:r w:rsidRPr="00155CDA"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r w:rsidRPr="00155CDA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cm</w:t>
            </w:r>
          </w:p>
        </w:tc>
        <w:tc>
          <w:tcPr>
            <w:tcW w:w="2235" w:type="dxa"/>
            <w:gridSpan w:val="4"/>
          </w:tcPr>
          <w:p w:rsidR="001332DA" w:rsidRPr="00155CDA" w:rsidRDefault="001332DA" w:rsidP="001D0E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5CD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55CDA">
              <w:rPr>
                <w:sz w:val="24"/>
                <w:szCs w:val="24"/>
              </w:rPr>
              <w:instrText xml:space="preserve"> FORMTEXT </w:instrText>
            </w:r>
            <w:r w:rsidRPr="00155CDA">
              <w:rPr>
                <w:sz w:val="24"/>
                <w:szCs w:val="24"/>
              </w:rPr>
            </w:r>
            <w:r w:rsidRPr="00155CDA">
              <w:rPr>
                <w:sz w:val="24"/>
                <w:szCs w:val="24"/>
              </w:rPr>
              <w:fldChar w:fldCharType="separate"/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sz w:val="24"/>
                <w:szCs w:val="24"/>
              </w:rPr>
              <w:fldChar w:fldCharType="end"/>
            </w:r>
          </w:p>
        </w:tc>
      </w:tr>
      <w:tr w:rsidR="001332DA" w:rsidRPr="00155CDA" w:rsidTr="001332DA">
        <w:trPr>
          <w:trHeight w:val="255"/>
        </w:trPr>
        <w:tc>
          <w:tcPr>
            <w:tcW w:w="7966" w:type="dxa"/>
            <w:gridSpan w:val="12"/>
            <w:noWrap/>
          </w:tcPr>
          <w:p w:rsidR="001332DA" w:rsidRDefault="001332DA" w:rsidP="001D0E3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Тип стебла: 1 – детермінантний; 2 – індетермінантний</w:t>
            </w:r>
          </w:p>
          <w:p w:rsidR="001332DA" w:rsidRPr="00155CDA" w:rsidRDefault="001332DA" w:rsidP="001D0E3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 w:rsidRPr="00155CDA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Stem type: </w:t>
            </w:r>
            <w:r w:rsidRPr="00155CD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 – determina</w:t>
            </w:r>
            <w:r w:rsidRPr="00155CDA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te</w:t>
            </w:r>
            <w:r w:rsidRPr="00155CD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; 2 – </w:t>
            </w:r>
            <w:r w:rsidRPr="00155CDA">
              <w:rPr>
                <w:rStyle w:val="af1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indeterminate</w:t>
            </w:r>
          </w:p>
        </w:tc>
        <w:tc>
          <w:tcPr>
            <w:tcW w:w="2235" w:type="dxa"/>
            <w:gridSpan w:val="4"/>
          </w:tcPr>
          <w:p w:rsidR="001332DA" w:rsidRPr="00155CDA" w:rsidRDefault="001332DA" w:rsidP="001D0E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5CD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55CDA">
              <w:rPr>
                <w:sz w:val="24"/>
                <w:szCs w:val="24"/>
              </w:rPr>
              <w:instrText xml:space="preserve"> FORMTEXT </w:instrText>
            </w:r>
            <w:r w:rsidRPr="00155CDA">
              <w:rPr>
                <w:sz w:val="24"/>
                <w:szCs w:val="24"/>
              </w:rPr>
            </w:r>
            <w:r w:rsidRPr="00155CDA">
              <w:rPr>
                <w:sz w:val="24"/>
                <w:szCs w:val="24"/>
              </w:rPr>
              <w:fldChar w:fldCharType="separate"/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sz w:val="24"/>
                <w:szCs w:val="24"/>
              </w:rPr>
              <w:fldChar w:fldCharType="end"/>
            </w:r>
          </w:p>
        </w:tc>
      </w:tr>
      <w:tr w:rsidR="001332DA" w:rsidRPr="00155CDA" w:rsidTr="001332DA">
        <w:trPr>
          <w:trHeight w:val="255"/>
        </w:trPr>
        <w:tc>
          <w:tcPr>
            <w:tcW w:w="7966" w:type="dxa"/>
            <w:gridSpan w:val="12"/>
            <w:noWrap/>
          </w:tcPr>
          <w:p w:rsidR="001332DA" w:rsidRPr="00E63E5E" w:rsidRDefault="001332DA" w:rsidP="001D0E3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Вміст</w:t>
            </w:r>
            <w:r w:rsidRPr="00E63E5E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сухої</w:t>
            </w:r>
            <w:r w:rsidRPr="00E63E5E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речовини</w:t>
            </w:r>
            <w:r w:rsidRPr="00E63E5E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, %</w:t>
            </w:r>
          </w:p>
          <w:p w:rsidR="001332DA" w:rsidRPr="00B84EF4" w:rsidRDefault="001332DA" w:rsidP="001D0E3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63E5E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The dry </w:t>
            </w:r>
            <w:r w:rsidRPr="00155CDA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matter</w:t>
            </w:r>
            <w:r w:rsidRPr="00E63E5E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content, %</w:t>
            </w:r>
          </w:p>
        </w:tc>
        <w:tc>
          <w:tcPr>
            <w:tcW w:w="2235" w:type="dxa"/>
            <w:gridSpan w:val="4"/>
          </w:tcPr>
          <w:p w:rsidR="001332DA" w:rsidRPr="00155CDA" w:rsidRDefault="001332DA" w:rsidP="001D0E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5CD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55CDA">
              <w:rPr>
                <w:sz w:val="24"/>
                <w:szCs w:val="24"/>
              </w:rPr>
              <w:instrText xml:space="preserve"> FORMTEXT </w:instrText>
            </w:r>
            <w:r w:rsidRPr="00155CDA">
              <w:rPr>
                <w:sz w:val="24"/>
                <w:szCs w:val="24"/>
              </w:rPr>
            </w:r>
            <w:r w:rsidRPr="00155CDA">
              <w:rPr>
                <w:sz w:val="24"/>
                <w:szCs w:val="24"/>
              </w:rPr>
              <w:fldChar w:fldCharType="separate"/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sz w:val="24"/>
                <w:szCs w:val="24"/>
              </w:rPr>
              <w:fldChar w:fldCharType="end"/>
            </w:r>
          </w:p>
        </w:tc>
      </w:tr>
      <w:tr w:rsidR="001332DA" w:rsidRPr="002418D9" w:rsidTr="001332DA">
        <w:trPr>
          <w:trHeight w:val="255"/>
        </w:trPr>
        <w:tc>
          <w:tcPr>
            <w:tcW w:w="7966" w:type="dxa"/>
            <w:gridSpan w:val="12"/>
            <w:noWrap/>
          </w:tcPr>
          <w:p w:rsidR="001332DA" w:rsidRPr="00311322" w:rsidRDefault="001332DA" w:rsidP="001D0E3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11322">
              <w:rPr>
                <w:rFonts w:ascii="Times New Roman CYR" w:hAnsi="Times New Roman CYR" w:cs="Times New Roman CYR"/>
                <w:sz w:val="24"/>
                <w:szCs w:val="24"/>
              </w:rPr>
              <w:t>Стійкість проти збудників хвороб, бал (1–9):</w:t>
            </w:r>
          </w:p>
          <w:p w:rsidR="001332DA" w:rsidRPr="00240DDD" w:rsidRDefault="001332DA" w:rsidP="001D0E3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40DDD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1332DA" w:rsidRPr="00311322" w:rsidRDefault="001332DA" w:rsidP="001D0E3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332DA" w:rsidRPr="00155CDA" w:rsidTr="001332DA">
        <w:trPr>
          <w:trHeight w:val="255"/>
        </w:trPr>
        <w:tc>
          <w:tcPr>
            <w:tcW w:w="7966" w:type="dxa"/>
            <w:gridSpan w:val="12"/>
            <w:noWrap/>
          </w:tcPr>
          <w:p w:rsidR="001332DA" w:rsidRPr="00822F12" w:rsidRDefault="001332DA" w:rsidP="001D0E3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орошнист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1332DA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рос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1332DA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(</w:t>
            </w:r>
            <w:r w:rsidRPr="00FD2E18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Erysiphe</w:t>
            </w:r>
            <w:r w:rsidRPr="001332DA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 xml:space="preserve"> </w:t>
            </w:r>
            <w:r w:rsidRPr="00FD2E18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cichoracearum</w:t>
            </w:r>
            <w:r w:rsidRPr="001332DA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Fr</w:t>
            </w:r>
            <w:r w:rsidRPr="001332DA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.)</w:t>
            </w:r>
          </w:p>
        </w:tc>
        <w:tc>
          <w:tcPr>
            <w:tcW w:w="2235" w:type="dxa"/>
            <w:gridSpan w:val="4"/>
          </w:tcPr>
          <w:p w:rsidR="001332DA" w:rsidRPr="00155CDA" w:rsidRDefault="001332DA" w:rsidP="001D0E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5CD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55CDA">
              <w:rPr>
                <w:sz w:val="24"/>
                <w:szCs w:val="24"/>
              </w:rPr>
              <w:instrText xml:space="preserve"> FORMTEXT </w:instrText>
            </w:r>
            <w:r w:rsidRPr="00155CDA">
              <w:rPr>
                <w:sz w:val="24"/>
                <w:szCs w:val="24"/>
              </w:rPr>
            </w:r>
            <w:r w:rsidRPr="00155CDA">
              <w:rPr>
                <w:sz w:val="24"/>
                <w:szCs w:val="24"/>
              </w:rPr>
              <w:fldChar w:fldCharType="separate"/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sz w:val="24"/>
                <w:szCs w:val="24"/>
              </w:rPr>
              <w:fldChar w:fldCharType="end"/>
            </w:r>
          </w:p>
        </w:tc>
      </w:tr>
      <w:tr w:rsidR="001332DA" w:rsidRPr="00155CDA" w:rsidTr="001332DA">
        <w:trPr>
          <w:trHeight w:val="255"/>
        </w:trPr>
        <w:tc>
          <w:tcPr>
            <w:tcW w:w="7966" w:type="dxa"/>
            <w:gridSpan w:val="12"/>
            <w:noWrap/>
          </w:tcPr>
          <w:p w:rsidR="001332DA" w:rsidRPr="001332DA" w:rsidRDefault="001332DA" w:rsidP="001D0E3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– а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нтракноз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(</w:t>
            </w:r>
            <w:r w:rsidRPr="00FD2E18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Colletotrichum lagenarium</w:t>
            </w:r>
            <w:r w:rsidRPr="00FD2E18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E</w:t>
            </w:r>
            <w:r w:rsidRPr="00FD2E18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et H.)</w:t>
            </w:r>
          </w:p>
        </w:tc>
        <w:tc>
          <w:tcPr>
            <w:tcW w:w="2235" w:type="dxa"/>
            <w:gridSpan w:val="4"/>
          </w:tcPr>
          <w:p w:rsidR="001332DA" w:rsidRPr="00155CDA" w:rsidRDefault="001332DA" w:rsidP="001D0E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5CD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55CDA">
              <w:rPr>
                <w:sz w:val="24"/>
                <w:szCs w:val="24"/>
              </w:rPr>
              <w:instrText xml:space="preserve"> FORMTEXT </w:instrText>
            </w:r>
            <w:r w:rsidRPr="00155CDA">
              <w:rPr>
                <w:sz w:val="24"/>
                <w:szCs w:val="24"/>
              </w:rPr>
            </w:r>
            <w:r w:rsidRPr="00155CDA">
              <w:rPr>
                <w:sz w:val="24"/>
                <w:szCs w:val="24"/>
              </w:rPr>
              <w:fldChar w:fldCharType="separate"/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sz w:val="24"/>
                <w:szCs w:val="24"/>
              </w:rPr>
              <w:fldChar w:fldCharType="end"/>
            </w:r>
          </w:p>
        </w:tc>
      </w:tr>
      <w:tr w:rsidR="001332DA" w:rsidRPr="00155CDA" w:rsidTr="001332DA">
        <w:trPr>
          <w:trHeight w:val="255"/>
        </w:trPr>
        <w:tc>
          <w:tcPr>
            <w:tcW w:w="7966" w:type="dxa"/>
            <w:gridSpan w:val="12"/>
            <w:noWrap/>
          </w:tcPr>
          <w:p w:rsidR="001332DA" w:rsidRDefault="001332DA" w:rsidP="001D0E3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лямистіст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ь</w:t>
            </w:r>
            <w:r w:rsidRPr="00B229C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бактеріальн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FD2E18"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r w:rsidRPr="00FD2E18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Xanthomonas</w:t>
            </w:r>
            <w:r w:rsidRPr="00FD2E18">
              <w:rPr>
                <w:rFonts w:ascii="Times New Roman CYR" w:hAnsi="Times New Roman CYR" w:cs="Times New Roman CYR"/>
                <w:i/>
                <w:sz w:val="24"/>
                <w:szCs w:val="24"/>
              </w:rPr>
              <w:t xml:space="preserve"> </w:t>
            </w:r>
            <w:r w:rsidRPr="00FD2E18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cucurbitae</w:t>
            </w:r>
            <w:r w:rsidRPr="00FD2E18"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Bryan</w:t>
            </w:r>
            <w:r w:rsidRPr="00FD2E18"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Dowson</w:t>
            </w:r>
            <w:r w:rsidRPr="00FD2E18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2235" w:type="dxa"/>
            <w:gridSpan w:val="4"/>
          </w:tcPr>
          <w:p w:rsidR="001332DA" w:rsidRPr="00155CDA" w:rsidRDefault="001332DA" w:rsidP="001D0E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5CD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55CDA">
              <w:rPr>
                <w:sz w:val="24"/>
                <w:szCs w:val="24"/>
              </w:rPr>
              <w:instrText xml:space="preserve"> FORMTEXT </w:instrText>
            </w:r>
            <w:r w:rsidRPr="00155CDA">
              <w:rPr>
                <w:sz w:val="24"/>
                <w:szCs w:val="24"/>
              </w:rPr>
            </w:r>
            <w:r w:rsidRPr="00155CDA">
              <w:rPr>
                <w:sz w:val="24"/>
                <w:szCs w:val="24"/>
              </w:rPr>
              <w:fldChar w:fldCharType="separate"/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sz w:val="24"/>
                <w:szCs w:val="24"/>
              </w:rPr>
              <w:fldChar w:fldCharType="end"/>
            </w:r>
          </w:p>
        </w:tc>
      </w:tr>
      <w:tr w:rsidR="001332DA" w:rsidRPr="00155CDA" w:rsidTr="001332DA">
        <w:trPr>
          <w:trHeight w:val="255"/>
        </w:trPr>
        <w:tc>
          <w:tcPr>
            <w:tcW w:w="7966" w:type="dxa"/>
            <w:gridSpan w:val="12"/>
            <w:noWrap/>
          </w:tcPr>
          <w:p w:rsidR="001332DA" w:rsidRPr="001332DA" w:rsidRDefault="001332DA" w:rsidP="001D0E3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– ф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узаріоз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(</w:t>
            </w:r>
            <w:r w:rsidRPr="00FD2E18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Fusarium niveum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E. Sm.)</w:t>
            </w:r>
          </w:p>
        </w:tc>
        <w:tc>
          <w:tcPr>
            <w:tcW w:w="2235" w:type="dxa"/>
            <w:gridSpan w:val="4"/>
          </w:tcPr>
          <w:p w:rsidR="001332DA" w:rsidRPr="00155CDA" w:rsidRDefault="001332DA" w:rsidP="001D0E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5CD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55CDA">
              <w:rPr>
                <w:sz w:val="24"/>
                <w:szCs w:val="24"/>
              </w:rPr>
              <w:instrText xml:space="preserve"> FORMTEXT </w:instrText>
            </w:r>
            <w:r w:rsidRPr="00155CDA">
              <w:rPr>
                <w:sz w:val="24"/>
                <w:szCs w:val="24"/>
              </w:rPr>
            </w:r>
            <w:r w:rsidRPr="00155CDA">
              <w:rPr>
                <w:sz w:val="24"/>
                <w:szCs w:val="24"/>
              </w:rPr>
              <w:fldChar w:fldCharType="separate"/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55CDA">
              <w:rPr>
                <w:sz w:val="24"/>
                <w:szCs w:val="24"/>
              </w:rPr>
              <w:fldChar w:fldCharType="end"/>
            </w:r>
          </w:p>
        </w:tc>
      </w:tr>
      <w:tr w:rsidR="00A33D18" w:rsidRPr="002418D9" w:rsidTr="001332DA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418D9" w:rsidRPr="002418D9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2418D9" w:rsidTr="001332D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332DA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332D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332D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332D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332D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8353D0">
      <w:pPr>
        <w:ind w:firstLine="0"/>
        <w:rPr>
          <w:lang w:val="uk-UA"/>
        </w:rPr>
      </w:pPr>
    </w:p>
    <w:sectPr w:rsidR="00933DC6" w:rsidRPr="00A05DDA" w:rsidSect="00240DDD">
      <w:headerReference w:type="even" r:id="rId8"/>
      <w:footnotePr>
        <w:numRestart w:val="eachPage"/>
      </w:footnotePr>
      <w:pgSz w:w="11906" w:h="16838" w:code="9"/>
      <w:pgMar w:top="851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236" w:rsidRDefault="00DE4236">
      <w:pPr>
        <w:spacing w:line="240" w:lineRule="auto"/>
      </w:pPr>
      <w:r>
        <w:separator/>
      </w:r>
    </w:p>
  </w:endnote>
  <w:endnote w:type="continuationSeparator" w:id="0">
    <w:p w:rsidR="00DE4236" w:rsidRDefault="00DE42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236" w:rsidRDefault="00DE4236">
      <w:pPr>
        <w:spacing w:line="240" w:lineRule="auto"/>
      </w:pPr>
      <w:r>
        <w:separator/>
      </w:r>
    </w:p>
  </w:footnote>
  <w:footnote w:type="continuationSeparator" w:id="0">
    <w:p w:rsidR="00DE4236" w:rsidRDefault="00DE42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ZqWZUtuypiOKL7p/cfTU9sa5QMop3dzPzdCdryWegLrdxxbajD5W+fKagYA74P/Mv0XHF2O2nJTKdSDswQh4Q==" w:salt="Y5M/CvNIzQ5i+d0WVDvbb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2DA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0DDD"/>
    <w:rsid w:val="002418D9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2DA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1E4C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53D0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3592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E4236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uiPriority w:val="20"/>
    <w:qFormat/>
    <w:rsid w:val="001332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21FD0-1E06-4F88-A005-F3CC369F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10</cp:revision>
  <cp:lastPrinted>2023-09-18T07:07:00Z</cp:lastPrinted>
  <dcterms:created xsi:type="dcterms:W3CDTF">2023-11-06T08:09:00Z</dcterms:created>
  <dcterms:modified xsi:type="dcterms:W3CDTF">2024-11-07T15:10:00Z</dcterms:modified>
</cp:coreProperties>
</file>