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4D32E8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D32E8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C33E0" w:rsidTr="004D32E8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C33E0" w:rsidTr="004D32E8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C33E0" w:rsidTr="004D32E8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4D32E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E8" w:rsidRDefault="004D32E8" w:rsidP="004D32E8">
            <w:pPr>
              <w:spacing w:line="240" w:lineRule="auto"/>
              <w:ind w:firstLine="0"/>
              <w:rPr>
                <w:b/>
                <w:sz w:val="24"/>
                <w:szCs w:val="16"/>
              </w:rPr>
            </w:pPr>
            <w:r w:rsidRPr="007D3046">
              <w:rPr>
                <w:b/>
                <w:sz w:val="24"/>
                <w:szCs w:val="16"/>
              </w:rPr>
              <w:t>Очеретянка звичайна</w:t>
            </w:r>
          </w:p>
          <w:p w:rsidR="00A33D18" w:rsidRPr="002C1D72" w:rsidRDefault="004D32E8" w:rsidP="004D32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12F5">
              <w:rPr>
                <w:sz w:val="24"/>
                <w:szCs w:val="16"/>
              </w:rPr>
              <w:t>Reed Canary 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4D32E8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CA76A6">
              <w:rPr>
                <w:b/>
                <w:i/>
                <w:sz w:val="24"/>
                <w:szCs w:val="16"/>
                <w:lang w:val="en-US"/>
              </w:rPr>
              <w:t>Phalaroides arundinacea</w:t>
            </w:r>
            <w:r w:rsidRPr="007D3046">
              <w:rPr>
                <w:b/>
                <w:sz w:val="24"/>
                <w:szCs w:val="16"/>
                <w:lang w:val="en-US"/>
              </w:rPr>
              <w:t xml:space="preserve"> (L.) Rausch.</w:t>
            </w:r>
          </w:p>
        </w:tc>
      </w:tr>
      <w:tr w:rsidR="00A33D18" w:rsidRPr="0016584D" w:rsidTr="004D32E8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D32E8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4D32E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D32E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</w:rPr>
            </w:pPr>
            <w:r w:rsidRPr="002C1D72">
              <w:rPr>
                <w:sz w:val="16"/>
              </w:rPr>
              <w:t xml:space="preserve"> Variety denomination</w:t>
            </w:r>
          </w:p>
          <w:p w:rsidR="008C33E0" w:rsidRPr="002C1D72" w:rsidRDefault="008C33E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8C33E0" w:rsidRPr="00A05DDA" w:rsidTr="004D32E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3E0" w:rsidRDefault="008C33E0" w:rsidP="008C33E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C33E0" w:rsidRPr="002C1D72" w:rsidRDefault="008C33E0" w:rsidP="008C33E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E0" w:rsidRPr="002C1D72" w:rsidRDefault="008C33E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4D32E8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4D32E8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C33E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C33E0">
              <w:rPr>
                <w:b/>
                <w:color w:val="000000"/>
                <w:sz w:val="18"/>
              </w:rPr>
            </w:r>
            <w:r w:rsidR="008C33E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C33E0">
              <w:rPr>
                <w:b/>
                <w:color w:val="000000"/>
                <w:sz w:val="18"/>
              </w:rPr>
            </w:r>
            <w:r w:rsidR="008C33E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C33E0">
              <w:rPr>
                <w:b/>
                <w:color w:val="000000"/>
                <w:sz w:val="18"/>
              </w:rPr>
            </w:r>
            <w:r w:rsidR="008C33E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C33E0">
              <w:rPr>
                <w:b/>
                <w:color w:val="000000"/>
                <w:sz w:val="18"/>
              </w:rPr>
            </w:r>
            <w:r w:rsidR="008C33E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D32E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4D32E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C33E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D32E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4D32E8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4657E4" w:rsidRDefault="004D32E8" w:rsidP="00F27C4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657E4">
              <w:rPr>
                <w:sz w:val="20"/>
                <w:szCs w:val="20"/>
              </w:rPr>
              <w:t>Урожай</w:t>
            </w:r>
            <w:r>
              <w:rPr>
                <w:sz w:val="20"/>
                <w:szCs w:val="20"/>
                <w:lang w:val="uk-UA"/>
              </w:rPr>
              <w:t>ність</w:t>
            </w:r>
            <w:r w:rsidRPr="004657E4">
              <w:rPr>
                <w:sz w:val="20"/>
                <w:szCs w:val="20"/>
              </w:rPr>
              <w:t xml:space="preserve"> насіння </w:t>
            </w:r>
            <w:r w:rsidRPr="0072772D">
              <w:rPr>
                <w:sz w:val="20"/>
                <w:szCs w:val="20"/>
                <w:lang w:val="uk-UA"/>
              </w:rPr>
              <w:t>(за стандартної вологості</w:t>
            </w:r>
            <w:r>
              <w:rPr>
                <w:sz w:val="20"/>
                <w:szCs w:val="20"/>
                <w:lang w:val="uk-UA"/>
              </w:rPr>
              <w:t xml:space="preserve"> 14 %</w:t>
            </w:r>
            <w:r w:rsidRPr="0072772D">
              <w:rPr>
                <w:sz w:val="20"/>
                <w:szCs w:val="20"/>
                <w:lang w:val="uk-UA"/>
              </w:rPr>
              <w:t>),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57E4">
              <w:rPr>
                <w:sz w:val="20"/>
                <w:szCs w:val="20"/>
              </w:rPr>
              <w:t>т/га</w:t>
            </w:r>
          </w:p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619DF">
              <w:rPr>
                <w:sz w:val="20"/>
                <w:szCs w:val="20"/>
                <w:lang w:val="uk-UA"/>
              </w:rPr>
              <w:t>Yield of seeds (at humidity of 14 %), t/ha</w:t>
            </w:r>
          </w:p>
        </w:tc>
        <w:tc>
          <w:tcPr>
            <w:tcW w:w="1701" w:type="dxa"/>
            <w:gridSpan w:val="3"/>
          </w:tcPr>
          <w:p w:rsidR="004D32E8" w:rsidRPr="007D3046" w:rsidRDefault="004D32E8" w:rsidP="00F27C4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EB34AB" w:rsidRDefault="004D32E8" w:rsidP="00F27C4B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Урожайність зеленої маси/збір</w:t>
            </w:r>
            <w:r w:rsidRPr="00EB34AB">
              <w:rPr>
                <w:sz w:val="20"/>
                <w:szCs w:val="20"/>
              </w:rPr>
              <w:t xml:space="preserve"> су</w:t>
            </w:r>
            <w:r>
              <w:rPr>
                <w:sz w:val="20"/>
                <w:szCs w:val="20"/>
              </w:rPr>
              <w:t>хої речовини</w:t>
            </w:r>
            <w:r w:rsidRPr="00EB34AB">
              <w:rPr>
                <w:sz w:val="20"/>
                <w:szCs w:val="20"/>
              </w:rPr>
              <w:t>, т/га</w:t>
            </w:r>
          </w:p>
          <w:p w:rsidR="004D32E8" w:rsidRPr="00EB34AB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B34AB">
              <w:rPr>
                <w:sz w:val="20"/>
                <w:szCs w:val="20"/>
                <w:lang w:val="en-US"/>
              </w:rPr>
              <w:t>Yi</w:t>
            </w:r>
            <w:r>
              <w:rPr>
                <w:sz w:val="20"/>
                <w:szCs w:val="20"/>
                <w:lang w:val="en-US"/>
              </w:rPr>
              <w:t>e</w:t>
            </w:r>
            <w:r w:rsidRPr="00EB34AB">
              <w:rPr>
                <w:sz w:val="20"/>
                <w:szCs w:val="20"/>
                <w:lang w:val="en-US"/>
              </w:rPr>
              <w:t>ld of dry matter during a year of use, t/ha</w:t>
            </w:r>
          </w:p>
        </w:tc>
        <w:tc>
          <w:tcPr>
            <w:tcW w:w="1701" w:type="dxa"/>
            <w:gridSpan w:val="3"/>
          </w:tcPr>
          <w:p w:rsidR="004D32E8" w:rsidRPr="007D6F81" w:rsidRDefault="004D32E8" w:rsidP="00F27C4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D6F81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6F81">
              <w:fldChar w:fldCharType="separate"/>
            </w:r>
            <w:r w:rsidRPr="007D6F81">
              <w:rPr>
                <w:noProof/>
                <w:sz w:val="20"/>
              </w:rPr>
              <w:t> </w:t>
            </w:r>
            <w:r w:rsidRPr="007D6F81">
              <w:rPr>
                <w:noProof/>
                <w:sz w:val="20"/>
              </w:rPr>
              <w:t> </w:t>
            </w:r>
            <w:r w:rsidRPr="007D6F81">
              <w:rPr>
                <w:noProof/>
                <w:sz w:val="20"/>
              </w:rPr>
              <w:t> </w:t>
            </w:r>
            <w:r w:rsidRPr="007D6F81">
              <w:rPr>
                <w:noProof/>
                <w:sz w:val="20"/>
              </w:rPr>
              <w:t> </w:t>
            </w:r>
            <w:r w:rsidRPr="007D6F81">
              <w:rPr>
                <w:noProof/>
                <w:sz w:val="20"/>
              </w:rPr>
              <w:t> </w:t>
            </w:r>
            <w:r w:rsidRPr="007D6F81">
              <w:rPr>
                <w:sz w:val="20"/>
              </w:rPr>
              <w:fldChar w:fldCharType="end"/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619DF">
              <w:rPr>
                <w:sz w:val="20"/>
                <w:szCs w:val="20"/>
                <w:lang w:val="en-US"/>
              </w:rPr>
              <w:t>Вміст білка, %</w:t>
            </w:r>
          </w:p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619DF">
              <w:rPr>
                <w:sz w:val="20"/>
                <w:szCs w:val="20"/>
                <w:lang w:val="uk-UA"/>
              </w:rPr>
              <w:t>Protein content, %</w:t>
            </w:r>
          </w:p>
        </w:tc>
        <w:tc>
          <w:tcPr>
            <w:tcW w:w="1701" w:type="dxa"/>
            <w:gridSpan w:val="3"/>
          </w:tcPr>
          <w:p w:rsidR="004D32E8" w:rsidRPr="007D3046" w:rsidRDefault="004D32E8" w:rsidP="00F27C4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619DF">
              <w:rPr>
                <w:sz w:val="20"/>
                <w:szCs w:val="20"/>
                <w:lang w:val="en-US"/>
              </w:rPr>
              <w:t>Вміст клітковини, %</w:t>
            </w:r>
          </w:p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619DF">
              <w:rPr>
                <w:sz w:val="20"/>
                <w:szCs w:val="20"/>
                <w:lang w:val="uk-UA"/>
              </w:rPr>
              <w:t>Cellulose content, %</w:t>
            </w:r>
          </w:p>
        </w:tc>
        <w:tc>
          <w:tcPr>
            <w:tcW w:w="1701" w:type="dxa"/>
            <w:gridSpan w:val="3"/>
          </w:tcPr>
          <w:p w:rsidR="004D32E8" w:rsidRPr="007D3046" w:rsidRDefault="004D32E8" w:rsidP="00F27C4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943976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</w:t>
            </w:r>
            <w:r w:rsidRPr="00D45DD1">
              <w:rPr>
                <w:sz w:val="20"/>
                <w:szCs w:val="20"/>
              </w:rPr>
              <w:t xml:space="preserve"> </w:t>
            </w:r>
            <w:r w:rsidRPr="003619DF">
              <w:rPr>
                <w:sz w:val="20"/>
                <w:szCs w:val="20"/>
              </w:rPr>
              <w:t>від</w:t>
            </w:r>
            <w:r w:rsidRPr="00D45D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сів</w:t>
            </w:r>
            <w:r>
              <w:rPr>
                <w:sz w:val="20"/>
                <w:szCs w:val="20"/>
                <w:lang w:val="uk-UA"/>
              </w:rPr>
              <w:t>би</w:t>
            </w:r>
            <w:r w:rsidRPr="00D45DD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uk-UA"/>
              </w:rPr>
              <w:t>есняного відростання</w:t>
            </w:r>
            <w:r w:rsidRPr="00D45DD1">
              <w:rPr>
                <w:sz w:val="20"/>
                <w:szCs w:val="20"/>
              </w:rPr>
              <w:t xml:space="preserve">) </w:t>
            </w:r>
            <w:r w:rsidRPr="003619DF">
              <w:rPr>
                <w:sz w:val="20"/>
                <w:szCs w:val="20"/>
              </w:rPr>
              <w:t>до</w:t>
            </w:r>
            <w:r w:rsidRPr="00D45DD1">
              <w:rPr>
                <w:sz w:val="20"/>
                <w:szCs w:val="20"/>
              </w:rPr>
              <w:t xml:space="preserve"> </w:t>
            </w:r>
            <w:r w:rsidRPr="003619DF">
              <w:rPr>
                <w:sz w:val="20"/>
                <w:szCs w:val="20"/>
              </w:rPr>
              <w:t>збиральної</w:t>
            </w:r>
            <w:r w:rsidRPr="00D45DD1">
              <w:rPr>
                <w:sz w:val="20"/>
                <w:szCs w:val="20"/>
              </w:rPr>
              <w:t xml:space="preserve"> </w:t>
            </w:r>
            <w:r w:rsidRPr="003619DF">
              <w:rPr>
                <w:sz w:val="20"/>
                <w:szCs w:val="20"/>
              </w:rPr>
              <w:t>стиглості</w:t>
            </w:r>
            <w:r>
              <w:rPr>
                <w:sz w:val="20"/>
                <w:szCs w:val="20"/>
                <w:lang w:val="uk-UA"/>
              </w:rPr>
              <w:t>, діб</w:t>
            </w:r>
          </w:p>
          <w:p w:rsidR="004D32E8" w:rsidRPr="00752E3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619DF">
              <w:rPr>
                <w:sz w:val="20"/>
                <w:szCs w:val="20"/>
                <w:lang w:val="uk-UA"/>
              </w:rPr>
              <w:t>Number of days from sowing (renewal of sping vegetation) to harvesting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1701" w:type="dxa"/>
            <w:gridSpan w:val="3"/>
          </w:tcPr>
          <w:p w:rsidR="004D32E8" w:rsidRPr="007D3046" w:rsidRDefault="004D32E8" w:rsidP="00F27C4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619DF">
              <w:rPr>
                <w:sz w:val="20"/>
                <w:szCs w:val="20"/>
                <w:lang w:val="en-US"/>
              </w:rPr>
              <w:t>Висота рослин, см</w:t>
            </w:r>
          </w:p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619DF">
              <w:rPr>
                <w:sz w:val="20"/>
                <w:szCs w:val="20"/>
                <w:lang w:val="uk-UA"/>
              </w:rPr>
              <w:t>Height of plants, cm</w:t>
            </w:r>
          </w:p>
        </w:tc>
        <w:tc>
          <w:tcPr>
            <w:tcW w:w="1701" w:type="dxa"/>
            <w:gridSpan w:val="3"/>
          </w:tcPr>
          <w:p w:rsidR="004D32E8" w:rsidRPr="007D3046" w:rsidRDefault="004D32E8" w:rsidP="00F27C4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619DF">
              <w:rPr>
                <w:sz w:val="20"/>
                <w:szCs w:val="20"/>
                <w:lang w:val="en-US"/>
              </w:rPr>
              <w:t>Маса 1000 насінин, г</w:t>
            </w:r>
          </w:p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Weight of 1000 seeds, g</w:t>
            </w:r>
          </w:p>
        </w:tc>
        <w:tc>
          <w:tcPr>
            <w:tcW w:w="1701" w:type="dxa"/>
            <w:gridSpan w:val="3"/>
          </w:tcPr>
          <w:p w:rsidR="004D32E8" w:rsidRPr="007D3046" w:rsidRDefault="004D32E8" w:rsidP="00F27C4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619DF">
              <w:rPr>
                <w:sz w:val="20"/>
                <w:szCs w:val="20"/>
                <w:lang w:val="en-US"/>
              </w:rPr>
              <w:t>Стійкість до вилягання, бал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619DF">
              <w:rPr>
                <w:sz w:val="20"/>
                <w:szCs w:val="20"/>
                <w:lang w:val="en-US"/>
              </w:rPr>
              <w:t>(1-9)</w:t>
            </w:r>
          </w:p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Resistance to lodging , point </w:t>
            </w:r>
            <w:r w:rsidRPr="003619DF">
              <w:rPr>
                <w:sz w:val="20"/>
                <w:szCs w:val="20"/>
                <w:lang w:val="uk-UA"/>
              </w:rPr>
              <w:t>(1-9)</w:t>
            </w:r>
          </w:p>
        </w:tc>
        <w:tc>
          <w:tcPr>
            <w:tcW w:w="1701" w:type="dxa"/>
            <w:gridSpan w:val="3"/>
          </w:tcPr>
          <w:p w:rsidR="004D32E8" w:rsidRPr="007D3046" w:rsidRDefault="004D32E8" w:rsidP="00F27C4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619DF">
              <w:rPr>
                <w:sz w:val="20"/>
                <w:szCs w:val="20"/>
                <w:lang w:val="en-US"/>
              </w:rPr>
              <w:t>Стійкість до обсипання, бал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619DF">
              <w:rPr>
                <w:sz w:val="20"/>
                <w:szCs w:val="20"/>
                <w:lang w:val="en-US"/>
              </w:rPr>
              <w:t>(1-9)</w:t>
            </w:r>
          </w:p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Resistance to fall point </w:t>
            </w:r>
            <w:r w:rsidRPr="003619DF">
              <w:rPr>
                <w:sz w:val="20"/>
                <w:szCs w:val="20"/>
                <w:lang w:val="uk-UA"/>
              </w:rPr>
              <w:t>(1-9)</w:t>
            </w:r>
          </w:p>
        </w:tc>
        <w:tc>
          <w:tcPr>
            <w:tcW w:w="1701" w:type="dxa"/>
            <w:gridSpan w:val="3"/>
          </w:tcPr>
          <w:p w:rsidR="004D32E8" w:rsidRPr="007D3046" w:rsidRDefault="004D32E8" w:rsidP="00F27C4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619DF">
              <w:rPr>
                <w:sz w:val="20"/>
                <w:szCs w:val="20"/>
                <w:lang w:val="en-US"/>
              </w:rPr>
              <w:t>Зимостійкість, бал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619DF">
              <w:rPr>
                <w:sz w:val="20"/>
                <w:szCs w:val="20"/>
                <w:lang w:val="en-US"/>
              </w:rPr>
              <w:t>(1-9)</w:t>
            </w:r>
          </w:p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Winterhardiness, point </w:t>
            </w:r>
            <w:r w:rsidRPr="003619DF">
              <w:rPr>
                <w:sz w:val="20"/>
                <w:szCs w:val="20"/>
                <w:lang w:val="uk-UA"/>
              </w:rPr>
              <w:t>(1-9)</w:t>
            </w:r>
          </w:p>
        </w:tc>
        <w:tc>
          <w:tcPr>
            <w:tcW w:w="1701" w:type="dxa"/>
            <w:gridSpan w:val="3"/>
          </w:tcPr>
          <w:p w:rsidR="004D32E8" w:rsidRPr="007D3046" w:rsidRDefault="004D32E8" w:rsidP="00F27C4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619DF">
              <w:rPr>
                <w:sz w:val="20"/>
                <w:szCs w:val="20"/>
                <w:lang w:val="en-US"/>
              </w:rPr>
              <w:t>Посухостійкість, бал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619DF">
              <w:rPr>
                <w:sz w:val="20"/>
                <w:szCs w:val="20"/>
                <w:lang w:val="en-US"/>
              </w:rPr>
              <w:t>(1-9)</w:t>
            </w:r>
          </w:p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619DF">
              <w:rPr>
                <w:sz w:val="20"/>
                <w:szCs w:val="20"/>
                <w:lang w:val="uk-UA"/>
              </w:rPr>
              <w:t>Drought resistance, points(1-9)</w:t>
            </w:r>
          </w:p>
        </w:tc>
        <w:tc>
          <w:tcPr>
            <w:tcW w:w="1701" w:type="dxa"/>
            <w:gridSpan w:val="3"/>
          </w:tcPr>
          <w:p w:rsidR="004D32E8" w:rsidRPr="007D3046" w:rsidRDefault="004D32E8" w:rsidP="00F27C4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4D32E8" w:rsidRPr="008C33E0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7F0ED9" w:rsidRDefault="004D32E8" w:rsidP="00F27C4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F0ED9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</w:tcPr>
          <w:p w:rsidR="004D32E8" w:rsidRPr="007F0ED9" w:rsidRDefault="004D32E8" w:rsidP="00F27C4B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A36D04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F0ED9">
              <w:rPr>
                <w:sz w:val="20"/>
                <w:szCs w:val="20"/>
                <w:lang w:val="uk-UA"/>
              </w:rPr>
              <w:t xml:space="preserve"> </w:t>
            </w:r>
            <w:r w:rsidRPr="004D32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- борошнист</w:t>
            </w:r>
            <w:r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</w:rPr>
              <w:t xml:space="preserve"> рос</w:t>
            </w:r>
            <w:r>
              <w:rPr>
                <w:sz w:val="20"/>
                <w:szCs w:val="20"/>
                <w:lang w:val="uk-UA"/>
              </w:rPr>
              <w:t>а</w:t>
            </w:r>
          </w:p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A36D04">
              <w:rPr>
                <w:sz w:val="20"/>
                <w:szCs w:val="20"/>
                <w:lang w:val="uk-UA"/>
              </w:rPr>
              <w:t>powdery mildew</w:t>
            </w:r>
          </w:p>
        </w:tc>
        <w:tc>
          <w:tcPr>
            <w:tcW w:w="1701" w:type="dxa"/>
            <w:gridSpan w:val="3"/>
          </w:tcPr>
          <w:p w:rsidR="004D32E8" w:rsidRPr="00D45DD1" w:rsidRDefault="004D32E8" w:rsidP="00F27C4B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EE61B8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F0ED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с</w:t>
            </w:r>
            <w:r w:rsidRPr="00EB34AB">
              <w:rPr>
                <w:sz w:val="20"/>
                <w:szCs w:val="20"/>
              </w:rPr>
              <w:t>ажк</w:t>
            </w:r>
            <w:r>
              <w:rPr>
                <w:sz w:val="20"/>
                <w:szCs w:val="20"/>
                <w:lang w:val="uk-UA"/>
              </w:rPr>
              <w:t>а</w:t>
            </w:r>
          </w:p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s</w:t>
            </w:r>
            <w:r w:rsidRPr="00C27FE6">
              <w:rPr>
                <w:sz w:val="20"/>
                <w:szCs w:val="20"/>
                <w:lang w:val="en-US"/>
              </w:rPr>
              <w:t>mut</w:t>
            </w:r>
          </w:p>
        </w:tc>
        <w:tc>
          <w:tcPr>
            <w:tcW w:w="1701" w:type="dxa"/>
            <w:gridSpan w:val="3"/>
          </w:tcPr>
          <w:p w:rsidR="004D32E8" w:rsidRPr="00D45DD1" w:rsidRDefault="004D32E8" w:rsidP="00F27C4B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943976" w:rsidRDefault="004D32E8" w:rsidP="00F27C4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0ED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с</w:t>
            </w:r>
            <w:r>
              <w:rPr>
                <w:sz w:val="20"/>
                <w:szCs w:val="20"/>
              </w:rPr>
              <w:t>теблов</w:t>
            </w:r>
            <w:r>
              <w:rPr>
                <w:sz w:val="20"/>
                <w:szCs w:val="20"/>
                <w:lang w:val="uk-UA"/>
              </w:rPr>
              <w:t>а</w:t>
            </w:r>
            <w:r w:rsidRPr="009439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ірж</w:t>
            </w:r>
            <w:r>
              <w:rPr>
                <w:sz w:val="20"/>
                <w:szCs w:val="20"/>
                <w:lang w:val="uk-UA"/>
              </w:rPr>
              <w:t>а</w:t>
            </w:r>
          </w:p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s</w:t>
            </w:r>
            <w:r w:rsidRPr="00EE61B8">
              <w:rPr>
                <w:sz w:val="20"/>
                <w:szCs w:val="20"/>
                <w:lang w:val="en-US"/>
              </w:rPr>
              <w:t>tem rust</w:t>
            </w:r>
          </w:p>
        </w:tc>
        <w:tc>
          <w:tcPr>
            <w:tcW w:w="1701" w:type="dxa"/>
            <w:gridSpan w:val="3"/>
          </w:tcPr>
          <w:p w:rsidR="004D32E8" w:rsidRPr="00D45DD1" w:rsidRDefault="004D32E8" w:rsidP="00F27C4B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A36D04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F0ED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бура</w:t>
            </w:r>
            <w:r w:rsidRPr="00AB32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іржа</w:t>
            </w:r>
          </w:p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в</w:t>
            </w:r>
            <w:r w:rsidRPr="00A36D04">
              <w:rPr>
                <w:sz w:val="20"/>
                <w:szCs w:val="20"/>
                <w:lang w:val="uk-UA"/>
              </w:rPr>
              <w:t>rown rust</w:t>
            </w:r>
          </w:p>
        </w:tc>
        <w:tc>
          <w:tcPr>
            <w:tcW w:w="1701" w:type="dxa"/>
            <w:gridSpan w:val="3"/>
          </w:tcPr>
          <w:p w:rsidR="004D32E8" w:rsidRPr="00D45DD1" w:rsidRDefault="004D32E8" w:rsidP="00F27C4B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A36D04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F0ED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жовта іржа</w:t>
            </w:r>
          </w:p>
          <w:p w:rsidR="004D32E8" w:rsidRPr="003619DF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y</w:t>
            </w:r>
            <w:r w:rsidRPr="00EE61B8">
              <w:rPr>
                <w:sz w:val="20"/>
                <w:szCs w:val="20"/>
                <w:lang w:val="en-US"/>
              </w:rPr>
              <w:t>ellow rust</w:t>
            </w:r>
          </w:p>
        </w:tc>
        <w:tc>
          <w:tcPr>
            <w:tcW w:w="1701" w:type="dxa"/>
            <w:gridSpan w:val="3"/>
          </w:tcPr>
          <w:p w:rsidR="004D32E8" w:rsidRPr="00D45DD1" w:rsidRDefault="004D32E8" w:rsidP="00F27C4B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7F0ED9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F0ED9">
              <w:rPr>
                <w:sz w:val="20"/>
                <w:szCs w:val="20"/>
                <w:lang w:val="uk-UA"/>
              </w:rPr>
              <w:lastRenderedPageBreak/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C11257">
              <w:rPr>
                <w:sz w:val="20"/>
                <w:szCs w:val="20"/>
                <w:lang w:val="uk-UA"/>
              </w:rPr>
              <w:t>с</w:t>
            </w:r>
            <w:r w:rsidRPr="00C11257">
              <w:rPr>
                <w:sz w:val="20"/>
                <w:szCs w:val="20"/>
              </w:rPr>
              <w:t>нігова</w:t>
            </w:r>
            <w:r w:rsidRPr="007F0ED9">
              <w:rPr>
                <w:sz w:val="20"/>
                <w:szCs w:val="20"/>
                <w:lang w:val="en-US"/>
              </w:rPr>
              <w:t xml:space="preserve"> </w:t>
            </w:r>
            <w:r w:rsidRPr="00C11257">
              <w:rPr>
                <w:sz w:val="20"/>
                <w:szCs w:val="20"/>
              </w:rPr>
              <w:t>пліснява</w:t>
            </w:r>
          </w:p>
          <w:p w:rsidR="004D32E8" w:rsidRPr="00C11257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C11257">
              <w:rPr>
                <w:sz w:val="20"/>
                <w:szCs w:val="20"/>
                <w:lang w:val="en-US"/>
              </w:rPr>
              <w:t>w</w:t>
            </w:r>
            <w:r w:rsidRPr="00C11257">
              <w:rPr>
                <w:sz w:val="20"/>
                <w:szCs w:val="20"/>
                <w:lang w:val="uk-UA"/>
              </w:rPr>
              <w:t>het crown rot</w:t>
            </w:r>
          </w:p>
        </w:tc>
        <w:tc>
          <w:tcPr>
            <w:tcW w:w="1701" w:type="dxa"/>
            <w:gridSpan w:val="3"/>
          </w:tcPr>
          <w:p w:rsidR="004D32E8" w:rsidRPr="00D45DD1" w:rsidRDefault="004D32E8" w:rsidP="00F27C4B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4D32E8" w:rsidRPr="007D3046" w:rsidTr="004D32E8">
        <w:trPr>
          <w:trHeight w:val="255"/>
        </w:trPr>
        <w:tc>
          <w:tcPr>
            <w:tcW w:w="8500" w:type="dxa"/>
            <w:gridSpan w:val="12"/>
            <w:noWrap/>
          </w:tcPr>
          <w:p w:rsidR="004D32E8" w:rsidRPr="00C11257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F0ED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C11257">
              <w:rPr>
                <w:sz w:val="20"/>
                <w:szCs w:val="20"/>
                <w:lang w:val="uk-UA"/>
              </w:rPr>
              <w:t>аскохітоз</w:t>
            </w:r>
          </w:p>
          <w:p w:rsidR="004D32E8" w:rsidRPr="00C11257" w:rsidRDefault="004D32E8" w:rsidP="00F27C4B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C11257">
              <w:rPr>
                <w:sz w:val="20"/>
                <w:szCs w:val="20"/>
                <w:lang w:val="uk-UA"/>
              </w:rPr>
              <w:t>а</w:t>
            </w:r>
            <w:r w:rsidRPr="00C11257">
              <w:rPr>
                <w:sz w:val="20"/>
                <w:szCs w:val="20"/>
                <w:lang w:val="en-US"/>
              </w:rPr>
              <w:t>scochyta blight</w:t>
            </w:r>
          </w:p>
        </w:tc>
        <w:tc>
          <w:tcPr>
            <w:tcW w:w="1701" w:type="dxa"/>
            <w:gridSpan w:val="3"/>
          </w:tcPr>
          <w:p w:rsidR="004D32E8" w:rsidRPr="00D45DD1" w:rsidRDefault="004D32E8" w:rsidP="00F27C4B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7D30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7D3046">
              <w:fldChar w:fldCharType="separate"/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noProof/>
                <w:sz w:val="20"/>
              </w:rPr>
              <w:t> </w:t>
            </w:r>
            <w:r w:rsidRPr="007D3046">
              <w:rPr>
                <w:sz w:val="20"/>
              </w:rPr>
              <w:fldChar w:fldCharType="end"/>
            </w:r>
          </w:p>
        </w:tc>
      </w:tr>
      <w:tr w:rsidR="00A33D18" w:rsidRPr="008C33E0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C33E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C33E0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467" w:rsidRDefault="00601467">
      <w:pPr>
        <w:spacing w:line="240" w:lineRule="auto"/>
      </w:pPr>
      <w:r>
        <w:separator/>
      </w:r>
    </w:p>
  </w:endnote>
  <w:endnote w:type="continuationSeparator" w:id="0">
    <w:p w:rsidR="00601467" w:rsidRDefault="00601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467" w:rsidRDefault="00601467">
      <w:pPr>
        <w:spacing w:line="240" w:lineRule="auto"/>
      </w:pPr>
      <w:r>
        <w:separator/>
      </w:r>
    </w:p>
  </w:footnote>
  <w:footnote w:type="continuationSeparator" w:id="0">
    <w:p w:rsidR="00601467" w:rsidRDefault="006014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r0VgCAbO82cpGubSgBLZsVvSsOjcPOrGQnpIxzBLxyKyib7K27YxOkKUkKXkKTXbVtd2SRMtv6kQEz/cvxNbg==" w:salt="P7ayVn8izm/UVUGkEmOuw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C3D58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3E10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1467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9EF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33E0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4561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F667-4892-4858-B88E-F6721C07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5</cp:revision>
  <cp:lastPrinted>2023-09-18T07:07:00Z</cp:lastPrinted>
  <dcterms:created xsi:type="dcterms:W3CDTF">2024-01-12T14:43:00Z</dcterms:created>
  <dcterms:modified xsi:type="dcterms:W3CDTF">2024-11-15T12:22:00Z</dcterms:modified>
</cp:coreProperties>
</file>