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278"/>
        <w:gridCol w:w="64"/>
      </w:tblGrid>
      <w:tr w:rsidR="00A33D18" w:rsidRPr="007353C6" w:rsidTr="00F517D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517D9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7A15" w:rsidTr="00F517D9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7A15" w:rsidTr="00F517D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97A15" w:rsidTr="00F517D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F517D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74" w:rsidRPr="00811553" w:rsidRDefault="00434774" w:rsidP="00434774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A33D18" w:rsidRPr="002C1D72" w:rsidRDefault="00434774" w:rsidP="004347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434774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F517D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517D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517D9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517D9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517D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517D9" w:rsidRPr="002C1D72" w:rsidTr="00F517D9">
        <w:trPr>
          <w:gridAfter w:val="1"/>
          <w:wAfter w:w="64" w:type="dxa"/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7D9" w:rsidRPr="00A82864" w:rsidRDefault="00F517D9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517D9" w:rsidRPr="002C1D72" w:rsidRDefault="00F517D9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9" w:rsidRPr="002C1D72" w:rsidRDefault="00F517D9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34774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517D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E0504">
              <w:rPr>
                <w:b/>
                <w:color w:val="000000"/>
                <w:sz w:val="18"/>
              </w:rPr>
            </w:r>
            <w:r w:rsidR="002E05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E0504">
              <w:rPr>
                <w:b/>
                <w:color w:val="000000"/>
                <w:sz w:val="18"/>
              </w:rPr>
            </w:r>
            <w:r w:rsidR="002E05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E0504">
              <w:rPr>
                <w:b/>
                <w:color w:val="000000"/>
                <w:sz w:val="18"/>
              </w:rPr>
            </w:r>
            <w:r w:rsidR="002E05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E0504">
              <w:rPr>
                <w:b/>
                <w:color w:val="000000"/>
                <w:sz w:val="18"/>
              </w:rPr>
            </w:r>
            <w:r w:rsidR="002E05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3477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3477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517D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3477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3477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34774" w:rsidRPr="00D97A15" w:rsidTr="00434774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4" w:rsidRDefault="00434774" w:rsidP="00F61009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434774" w:rsidRPr="0087795E" w:rsidRDefault="00434774" w:rsidP="00F61009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87795E">
              <w:rPr>
                <w:b/>
                <w:sz w:val="20"/>
                <w:szCs w:val="20"/>
                <w:lang w:val="en-US"/>
              </w:rPr>
              <w:t>Purpose of use</w:t>
            </w:r>
            <w:r w:rsidRPr="0087795E">
              <w:rPr>
                <w:b/>
                <w:sz w:val="20"/>
                <w:szCs w:val="20"/>
                <w:lang w:val="uk-UA"/>
              </w:rPr>
              <w:t>:</w:t>
            </w:r>
            <w:r w:rsidRPr="0087795E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6FCE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434774" w:rsidRPr="00811553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</w:rPr>
              <w:t>Висота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рослин</w:t>
            </w:r>
            <w:r w:rsidRPr="00FE6FCE">
              <w:rPr>
                <w:sz w:val="24"/>
                <w:szCs w:val="24"/>
                <w:lang w:val="en-US"/>
              </w:rPr>
              <w:t xml:space="preserve">, </w:t>
            </w:r>
            <w:r w:rsidRPr="00FE6FCE">
              <w:rPr>
                <w:sz w:val="24"/>
                <w:szCs w:val="24"/>
              </w:rPr>
              <w:t>см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1E5A2D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E5A2D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434774" w:rsidRPr="00811553" w:rsidRDefault="002E050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hyperlink r:id="rId8" w:history="1">
              <w:r w:rsidR="00434774" w:rsidRPr="001E5A2D">
                <w:rPr>
                  <w:rFonts w:eastAsia="Calibri"/>
                  <w:color w:val="000000"/>
                  <w:sz w:val="20"/>
                  <w:szCs w:val="20"/>
                  <w:lang w:val="en-US" w:eastAsia="en-US"/>
                </w:rPr>
                <w:t>Duration</w:t>
              </w:r>
            </w:hyperlink>
            <w:r w:rsidR="00434774" w:rsidRPr="001E5A2D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="00434774" w:rsidRPr="001E5A2D">
              <w:rPr>
                <w:rFonts w:eastAsia="Calibri"/>
                <w:sz w:val="20"/>
                <w:szCs w:val="20"/>
                <w:lang w:val="en-US" w:eastAsia="en-US"/>
              </w:rPr>
              <w:t xml:space="preserve">of </w:t>
            </w:r>
            <w:r w:rsidR="00434774" w:rsidRPr="001E5A2D">
              <w:rPr>
                <w:sz w:val="20"/>
                <w:szCs w:val="20"/>
                <w:lang w:val="en-US"/>
              </w:rPr>
              <w:t>growing cycle, days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31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FE6FCE">
              <w:rPr>
                <w:sz w:val="24"/>
                <w:szCs w:val="24"/>
                <w:lang w:val="en-US"/>
              </w:rPr>
              <w:t>(1–9)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2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Критична температура вимерзання</w:t>
            </w:r>
            <w:r w:rsidRPr="00FE6FCE">
              <w:rPr>
                <w:sz w:val="24"/>
                <w:szCs w:val="24"/>
                <w:lang w:val="en-US"/>
              </w:rPr>
              <w:t xml:space="preserve">, </w:t>
            </w:r>
            <w:r w:rsidRPr="00FE6FCE">
              <w:rPr>
                <w:sz w:val="24"/>
                <w:szCs w:val="24"/>
                <w:lang w:val="uk-UA"/>
              </w:rPr>
              <w:t>ºС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Critical temperature of frost-killing</w:t>
            </w:r>
            <w:r>
              <w:rPr>
                <w:sz w:val="20"/>
                <w:szCs w:val="20"/>
                <w:lang w:val="en-US"/>
              </w:rPr>
              <w:t>,</w:t>
            </w:r>
            <w:r w:rsidRPr="00811553">
              <w:rPr>
                <w:sz w:val="20"/>
                <w:szCs w:val="20"/>
                <w:lang w:val="en-US"/>
              </w:rPr>
              <w:t xml:space="preserve"> </w:t>
            </w:r>
            <w:r w:rsidRPr="00811553">
              <w:rPr>
                <w:sz w:val="20"/>
                <w:szCs w:val="20"/>
                <w:lang w:val="uk-UA"/>
              </w:rPr>
              <w:t>ºС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FE6FCE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FE6FCE">
              <w:rPr>
                <w:sz w:val="24"/>
                <w:szCs w:val="24"/>
                <w:lang w:val="uk-UA"/>
              </w:rPr>
              <w:t xml:space="preserve"> посухи, 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dro</w:t>
            </w:r>
            <w:r w:rsidRPr="00811553">
              <w:rPr>
                <w:sz w:val="20"/>
                <w:szCs w:val="20"/>
                <w:lang w:val="en-US"/>
              </w:rPr>
              <w:t xml:space="preserve">ught,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Маса 1000 зерен, г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Натура зерна, г/л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Вміст білка, %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434774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434774" w:rsidRPr="00811553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Raw</w:t>
            </w:r>
            <w:r w:rsidRPr="00434774">
              <w:rPr>
                <w:sz w:val="20"/>
                <w:szCs w:val="20"/>
                <w:lang w:val="en-US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gluten</w:t>
            </w:r>
            <w:r w:rsidRPr="00434774">
              <w:rPr>
                <w:sz w:val="20"/>
                <w:szCs w:val="20"/>
                <w:lang w:val="en-US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content</w:t>
            </w:r>
            <w:r w:rsidRPr="00434774">
              <w:rPr>
                <w:sz w:val="20"/>
                <w:szCs w:val="20"/>
                <w:lang w:val="en-US"/>
              </w:rPr>
              <w:t>,</w:t>
            </w:r>
            <w:r w:rsidRPr="00811553">
              <w:rPr>
                <w:sz w:val="20"/>
                <w:szCs w:val="20"/>
                <w:lang w:val="uk-UA"/>
              </w:rPr>
              <w:t xml:space="preserve"> </w:t>
            </w:r>
            <w:r w:rsidRPr="00434774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Показник альвеографа (W), о.а.</w:t>
            </w:r>
          </w:p>
          <w:p w:rsidR="00434774" w:rsidRPr="00811553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Alveograph score (W)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Pr="00FE6FCE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FE6FCE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FE6FCE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434774" w:rsidRPr="00811553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Bread volume made of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11553">
                <w:rPr>
                  <w:sz w:val="20"/>
                  <w:szCs w:val="20"/>
                  <w:lang w:val="en-US"/>
                </w:rPr>
                <w:t>100 g</w:t>
              </w:r>
            </w:smartTag>
            <w:r w:rsidRPr="00811553">
              <w:rPr>
                <w:sz w:val="20"/>
                <w:szCs w:val="20"/>
                <w:lang w:val="en-US"/>
              </w:rPr>
              <w:t xml:space="preserve"> flour, ml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D97A15" w:rsidTr="00434774">
        <w:trPr>
          <w:trHeight w:val="255"/>
        </w:trPr>
        <w:tc>
          <w:tcPr>
            <w:tcW w:w="8500" w:type="dxa"/>
            <w:gridSpan w:val="9"/>
            <w:noWrap/>
          </w:tcPr>
          <w:p w:rsidR="00434774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34774" w:rsidRPr="00811553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517D9" w:rsidRPr="00D97A15" w:rsidRDefault="00F517D9">
      <w:pPr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lastRenderedPageBreak/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A5408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D97A15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A3285" w:rsidRDefault="00434774" w:rsidP="00F610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A328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34774" w:rsidRPr="001E5A2D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A2D">
              <w:rPr>
                <w:sz w:val="20"/>
                <w:szCs w:val="20"/>
                <w:lang w:val="uk-UA"/>
              </w:rPr>
              <w:t xml:space="preserve">Resistance to pests, </w:t>
            </w:r>
            <w:r w:rsidRPr="001E5A2D">
              <w:rPr>
                <w:sz w:val="20"/>
                <w:szCs w:val="20"/>
                <w:lang w:val="en-US"/>
              </w:rPr>
              <w:t>point</w:t>
            </w:r>
            <w:r w:rsidRPr="001E5A2D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434774" w:rsidRPr="005C63B0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434774" w:rsidRPr="00811553" w:rsidTr="00434774">
        <w:trPr>
          <w:trHeight w:val="255"/>
        </w:trPr>
        <w:tc>
          <w:tcPr>
            <w:tcW w:w="8500" w:type="dxa"/>
            <w:gridSpan w:val="5"/>
            <w:noWrap/>
          </w:tcPr>
          <w:p w:rsidR="00434774" w:rsidRPr="005C63B0" w:rsidRDefault="00434774" w:rsidP="00F6100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434774" w:rsidRPr="006918EF" w:rsidRDefault="00434774" w:rsidP="00F610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A33D18" w:rsidRPr="00D97A15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517D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97A15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D97A15" w:rsidRPr="007353C6" w:rsidTr="00356D3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tabs>
                <w:tab w:val="left" w:pos="709"/>
              </w:tabs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</w:rPr>
              <w:t>: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 біоенергетичний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>Purpose</w:t>
            </w:r>
            <w:r w:rsidRPr="00D97A15">
              <w:rPr>
                <w:b/>
                <w:sz w:val="20"/>
                <w:szCs w:val="20"/>
              </w:rPr>
              <w:t xml:space="preserve"> </w:t>
            </w:r>
            <w:r w:rsidRPr="00D97A15">
              <w:rPr>
                <w:b/>
                <w:sz w:val="20"/>
                <w:szCs w:val="20"/>
                <w:lang w:val="en-US"/>
              </w:rPr>
              <w:t>of</w:t>
            </w:r>
            <w:r w:rsidRPr="00D97A15">
              <w:rPr>
                <w:b/>
                <w:sz w:val="20"/>
                <w:szCs w:val="20"/>
              </w:rPr>
              <w:t xml:space="preserve"> </w:t>
            </w:r>
            <w:r w:rsidRPr="00D97A15">
              <w:rPr>
                <w:b/>
                <w:sz w:val="20"/>
                <w:szCs w:val="20"/>
                <w:lang w:val="en-US"/>
              </w:rPr>
              <w:t>use</w:t>
            </w:r>
            <w:r w:rsidRPr="00D97A15">
              <w:rPr>
                <w:b/>
                <w:sz w:val="20"/>
                <w:szCs w:val="20"/>
                <w:lang w:val="uk-UA"/>
              </w:rPr>
              <w:t>:</w:t>
            </w:r>
            <w:r w:rsidRPr="00D97A15">
              <w:rPr>
                <w:b/>
                <w:sz w:val="20"/>
                <w:szCs w:val="20"/>
              </w:rPr>
              <w:t xml:space="preserve"> </w:t>
            </w:r>
            <w:r w:rsidRPr="00D97A15">
              <w:rPr>
                <w:b/>
                <w:sz w:val="20"/>
                <w:szCs w:val="20"/>
                <w:lang w:val="en-US"/>
              </w:rPr>
              <w:t>bioenergy</w:t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191B6C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191B6C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t>Висота</w:t>
            </w:r>
            <w:r w:rsidRPr="00191B6C">
              <w:rPr>
                <w:sz w:val="24"/>
                <w:szCs w:val="24"/>
                <w:lang w:val="en-US"/>
              </w:rPr>
              <w:t xml:space="preserve"> </w:t>
            </w:r>
            <w:r w:rsidRPr="00191B6C">
              <w:rPr>
                <w:sz w:val="24"/>
                <w:szCs w:val="24"/>
              </w:rPr>
              <w:t>рослин</w:t>
            </w:r>
            <w:r w:rsidRPr="00191B6C">
              <w:rPr>
                <w:sz w:val="24"/>
                <w:szCs w:val="24"/>
                <w:lang w:val="en-US"/>
              </w:rPr>
              <w:t xml:space="preserve">, </w:t>
            </w:r>
            <w:r w:rsidRPr="00191B6C">
              <w:rPr>
                <w:sz w:val="24"/>
                <w:szCs w:val="24"/>
              </w:rPr>
              <w:t>см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191B6C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191B6C">
              <w:rPr>
                <w:sz w:val="24"/>
                <w:szCs w:val="24"/>
                <w:lang w:val="en-US"/>
              </w:rPr>
              <w:t>(1–9)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315"/>
        </w:trPr>
        <w:tc>
          <w:tcPr>
            <w:tcW w:w="8500" w:type="dxa"/>
            <w:gridSpan w:val="12"/>
            <w:noWrap/>
          </w:tcPr>
          <w:p w:rsidR="00D97A15" w:rsidRPr="00191B6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191B6C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191B6C">
              <w:rPr>
                <w:sz w:val="24"/>
                <w:szCs w:val="24"/>
                <w:lang w:val="en-US"/>
              </w:rPr>
              <w:t>(1</w:t>
            </w:r>
            <w:r w:rsidRPr="00191B6C">
              <w:rPr>
                <w:sz w:val="24"/>
                <w:szCs w:val="24"/>
                <w:lang w:val="uk-UA"/>
              </w:rPr>
              <w:t>–</w:t>
            </w:r>
            <w:r w:rsidRPr="00191B6C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25"/>
        </w:trPr>
        <w:tc>
          <w:tcPr>
            <w:tcW w:w="8500" w:type="dxa"/>
            <w:gridSpan w:val="12"/>
            <w:noWrap/>
          </w:tcPr>
          <w:p w:rsidR="00D97A15" w:rsidRPr="00191B6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191B6C">
              <w:rPr>
                <w:sz w:val="24"/>
                <w:szCs w:val="24"/>
                <w:lang w:val="uk-UA"/>
              </w:rPr>
              <w:t xml:space="preserve"> посухи, бал </w:t>
            </w:r>
            <w:r w:rsidRPr="00191B6C">
              <w:rPr>
                <w:sz w:val="24"/>
                <w:szCs w:val="24"/>
                <w:lang w:val="en-US"/>
              </w:rPr>
              <w:t>(1</w:t>
            </w:r>
            <w:r w:rsidRPr="00191B6C">
              <w:rPr>
                <w:sz w:val="24"/>
                <w:szCs w:val="24"/>
                <w:lang w:val="uk-UA"/>
              </w:rPr>
              <w:t>–</w:t>
            </w:r>
            <w:r w:rsidRPr="00191B6C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</w:t>
            </w:r>
            <w:r w:rsidRPr="00FA7076">
              <w:rPr>
                <w:sz w:val="20"/>
                <w:szCs w:val="20"/>
                <w:lang w:val="en-US"/>
              </w:rPr>
              <w:t xml:space="preserve">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191B6C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FA628C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Вихід етанолу на 1 т зерна, л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D97A15" w:rsidRPr="00191B6C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616C7">
              <w:rPr>
                <w:sz w:val="20"/>
                <w:szCs w:val="20"/>
                <w:lang w:val="en-US"/>
              </w:rPr>
              <w:t>Ethanol</w:t>
            </w:r>
            <w:r>
              <w:rPr>
                <w:sz w:val="20"/>
                <w:szCs w:val="20"/>
                <w:lang w:val="en-US"/>
              </w:rPr>
              <w:t xml:space="preserve"> output per 1 t of grains, l</w:t>
            </w:r>
            <w:r w:rsidRPr="00FA628C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FA628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Вихід енергії, ГДж/га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D97A15" w:rsidRPr="00D97A15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D97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D97A15">
              <w:rPr>
                <w:sz w:val="20"/>
                <w:szCs w:val="20"/>
              </w:rPr>
              <w:t xml:space="preserve">, </w:t>
            </w:r>
            <w:r w:rsidRPr="0098795F">
              <w:rPr>
                <w:color w:val="000000"/>
                <w:sz w:val="20"/>
                <w:szCs w:val="20"/>
                <w:lang w:val="en-US"/>
              </w:rPr>
              <w:t>GJ</w:t>
            </w:r>
            <w:r w:rsidRPr="00D97A15">
              <w:rPr>
                <w:color w:val="000000"/>
                <w:sz w:val="20"/>
                <w:szCs w:val="20"/>
              </w:rPr>
              <w:t>/</w:t>
            </w:r>
            <w:r w:rsidRPr="0098795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97A15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FA628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Енергетичні витрати на виробництво на рік,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1B6C">
              <w:rPr>
                <w:sz w:val="24"/>
                <w:szCs w:val="24"/>
                <w:lang w:val="uk-UA"/>
              </w:rPr>
              <w:t>ГДж/га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D97A15" w:rsidRPr="00FA628C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E7945">
              <w:rPr>
                <w:sz w:val="20"/>
                <w:szCs w:val="20"/>
                <w:lang w:val="en-US"/>
              </w:rPr>
              <w:t>Energy production costs</w:t>
            </w:r>
            <w:r>
              <w:rPr>
                <w:sz w:val="20"/>
                <w:szCs w:val="20"/>
                <w:lang w:val="en-US"/>
              </w:rPr>
              <w:t xml:space="preserve"> per year, </w:t>
            </w:r>
            <w:r w:rsidRPr="0098795F">
              <w:rPr>
                <w:color w:val="000000"/>
                <w:sz w:val="20"/>
                <w:szCs w:val="20"/>
                <w:lang w:val="en-US"/>
              </w:rPr>
              <w:t>GJ/ha</w:t>
            </w:r>
            <w:r w:rsidRPr="0098795F">
              <w:rPr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FA628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Теплоємність пального, МДж/кг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D97A15" w:rsidRPr="00D97A15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53323B">
              <w:rPr>
                <w:sz w:val="20"/>
                <w:szCs w:val="20"/>
                <w:lang w:val="en-US"/>
              </w:rPr>
              <w:t>uel</w:t>
            </w:r>
            <w:r w:rsidRPr="00D97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53323B">
              <w:rPr>
                <w:sz w:val="20"/>
                <w:szCs w:val="20"/>
                <w:lang w:val="en-US"/>
              </w:rPr>
              <w:t>eat</w:t>
            </w:r>
            <w:r w:rsidRPr="00D97A15">
              <w:rPr>
                <w:sz w:val="20"/>
                <w:szCs w:val="20"/>
              </w:rPr>
              <w:t xml:space="preserve"> </w:t>
            </w:r>
            <w:r w:rsidRPr="0053323B">
              <w:rPr>
                <w:sz w:val="20"/>
                <w:szCs w:val="20"/>
                <w:lang w:val="en-US"/>
              </w:rPr>
              <w:t>capacity</w:t>
            </w:r>
            <w:r w:rsidRPr="00D97A15">
              <w:rPr>
                <w:sz w:val="20"/>
                <w:szCs w:val="20"/>
              </w:rPr>
              <w:t xml:space="preserve">, </w:t>
            </w:r>
            <w:r w:rsidRPr="0098795F">
              <w:rPr>
                <w:color w:val="000000"/>
                <w:sz w:val="20"/>
                <w:szCs w:val="20"/>
                <w:lang w:val="en-US"/>
              </w:rPr>
              <w:t>MJ</w:t>
            </w:r>
            <w:r w:rsidRPr="00D97A15">
              <w:rPr>
                <w:color w:val="000000"/>
                <w:sz w:val="20"/>
                <w:szCs w:val="20"/>
              </w:rPr>
              <w:t>/</w:t>
            </w:r>
            <w:r w:rsidRPr="0098795F">
              <w:rPr>
                <w:color w:val="000000"/>
                <w:sz w:val="20"/>
                <w:szCs w:val="20"/>
                <w:lang w:val="en-US"/>
              </w:rPr>
              <w:t>kg</w:t>
            </w:r>
            <w:r w:rsidRPr="00D97A15">
              <w:rPr>
                <w:color w:val="000000"/>
                <w:sz w:val="20"/>
                <w:szCs w:val="20"/>
                <w:shd w:val="clear" w:color="auto" w:fill="F9F9F9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FA628C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Зольність пального, %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D97A15" w:rsidRPr="00C8304F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E5435">
              <w:rPr>
                <w:sz w:val="20"/>
                <w:szCs w:val="20"/>
                <w:lang w:val="en-US"/>
              </w:rPr>
              <w:t>Ash content of fuel,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E5435">
              <w:rPr>
                <w:sz w:val="20"/>
                <w:szCs w:val="20"/>
                <w:lang w:val="en-US"/>
              </w:rPr>
              <w:t>%</w:t>
            </w:r>
            <w:r w:rsidRPr="00FA628C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97A15" w:rsidRPr="000F17CE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5408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B093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B093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7A15" w:rsidRPr="001E5A2D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E5A2D">
              <w:rPr>
                <w:sz w:val="20"/>
                <w:szCs w:val="20"/>
                <w:lang w:val="uk-UA"/>
              </w:rPr>
              <w:t xml:space="preserve">Resistance to pests, </w:t>
            </w:r>
            <w:r w:rsidRPr="001E5A2D">
              <w:rPr>
                <w:sz w:val="20"/>
                <w:szCs w:val="20"/>
                <w:lang w:val="en-US"/>
              </w:rPr>
              <w:t>point</w:t>
            </w:r>
            <w:r w:rsidRPr="001E5A2D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191B6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Pr="00D97A15" w:rsidRDefault="00D97A15" w:rsidP="00D97A15">
      <w:pPr>
        <w:rPr>
          <w:lang w:val="uk-UA"/>
        </w:rPr>
      </w:pPr>
      <w:r w:rsidRPr="00D97A15">
        <w:rPr>
          <w:lang w:val="uk-UA"/>
        </w:rPr>
        <w:t>__________</w:t>
      </w:r>
    </w:p>
    <w:p w:rsidR="00D97A15" w:rsidRPr="00D97A15" w:rsidRDefault="00D97A15" w:rsidP="00D97A15">
      <w:pPr>
        <w:rPr>
          <w:sz w:val="20"/>
          <w:szCs w:val="20"/>
        </w:rPr>
      </w:pPr>
      <w:r w:rsidRPr="00D97A15">
        <w:rPr>
          <w:sz w:val="20"/>
          <w:szCs w:val="20"/>
          <w:lang w:val="uk-UA"/>
        </w:rPr>
        <w:t>* – інформація щодо вказаних показників надається Заявником.</w:t>
      </w:r>
    </w:p>
    <w:p w:rsidR="00D97A15" w:rsidRPr="00D97A15" w:rsidRDefault="00D97A15" w:rsidP="00D97A15">
      <w:pPr>
        <w:rPr>
          <w:sz w:val="20"/>
          <w:szCs w:val="20"/>
          <w:lang w:val="en-US"/>
        </w:rPr>
      </w:pPr>
      <w:r w:rsidRPr="00D97A15">
        <w:rPr>
          <w:sz w:val="20"/>
          <w:szCs w:val="20"/>
          <w:lang w:val="en-US"/>
        </w:rPr>
        <w:t xml:space="preserve">* </w:t>
      </w:r>
      <w:r w:rsidRPr="00D97A15">
        <w:rPr>
          <w:sz w:val="20"/>
          <w:szCs w:val="20"/>
          <w:lang w:val="uk-UA"/>
        </w:rPr>
        <w:t>–</w:t>
      </w:r>
      <w:r w:rsidRPr="00D97A15">
        <w:rPr>
          <w:sz w:val="20"/>
          <w:szCs w:val="20"/>
          <w:lang w:val="en-US"/>
        </w:rPr>
        <w:t xml:space="preserve"> the information on indicated indices shall be provided by an Applicant. </w:t>
      </w:r>
    </w:p>
    <w:p w:rsidR="00D97A15" w:rsidRPr="00D97A15" w:rsidRDefault="00D97A15" w:rsidP="002A05F2">
      <w:pPr>
        <w:widowControl/>
        <w:spacing w:line="240" w:lineRule="auto"/>
        <w:ind w:firstLine="0"/>
        <w:jc w:val="left"/>
        <w:rPr>
          <w:lang w:val="en-US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11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</w:rPr>
              <w:t>: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>Purpose of use: forage</w:t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C832CB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832CB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9251EF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C832CB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832CB">
              <w:rPr>
                <w:sz w:val="24"/>
                <w:szCs w:val="24"/>
              </w:rPr>
              <w:t>Висота</w:t>
            </w:r>
            <w:r w:rsidRPr="00C832CB">
              <w:rPr>
                <w:sz w:val="24"/>
                <w:szCs w:val="24"/>
                <w:lang w:val="en-US"/>
              </w:rPr>
              <w:t xml:space="preserve"> </w:t>
            </w:r>
            <w:r w:rsidRPr="00C832CB">
              <w:rPr>
                <w:sz w:val="24"/>
                <w:szCs w:val="24"/>
              </w:rPr>
              <w:t>рослин</w:t>
            </w:r>
            <w:r w:rsidRPr="00C832CB">
              <w:rPr>
                <w:sz w:val="24"/>
                <w:szCs w:val="24"/>
                <w:lang w:val="en-US"/>
              </w:rPr>
              <w:t xml:space="preserve">, </w:t>
            </w:r>
            <w:r w:rsidRPr="00C832CB">
              <w:rPr>
                <w:sz w:val="24"/>
                <w:szCs w:val="24"/>
              </w:rPr>
              <w:t>см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C832CB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C832CB">
              <w:rPr>
                <w:sz w:val="24"/>
                <w:szCs w:val="24"/>
                <w:lang w:val="en-US"/>
              </w:rPr>
              <w:t>(1–9)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315"/>
        </w:trPr>
        <w:tc>
          <w:tcPr>
            <w:tcW w:w="8500" w:type="dxa"/>
            <w:gridSpan w:val="12"/>
            <w:noWrap/>
          </w:tcPr>
          <w:p w:rsidR="00D97A15" w:rsidRPr="00C832CB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 w:rsidRPr="00C832CB">
              <w:rPr>
                <w:sz w:val="24"/>
                <w:szCs w:val="24"/>
                <w:lang w:val="uk-UA"/>
              </w:rPr>
              <w:t xml:space="preserve">вилягання, бал </w:t>
            </w:r>
            <w:r w:rsidRPr="00C832CB">
              <w:rPr>
                <w:sz w:val="24"/>
                <w:szCs w:val="24"/>
                <w:lang w:val="en-US"/>
              </w:rPr>
              <w:t>(1</w:t>
            </w:r>
            <w:r w:rsidRPr="00C832CB">
              <w:rPr>
                <w:sz w:val="24"/>
                <w:szCs w:val="24"/>
                <w:lang w:val="uk-UA"/>
              </w:rPr>
              <w:t>–</w:t>
            </w:r>
            <w:r w:rsidRPr="00C832CB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25"/>
        </w:trPr>
        <w:tc>
          <w:tcPr>
            <w:tcW w:w="8500" w:type="dxa"/>
            <w:gridSpan w:val="12"/>
            <w:noWrap/>
          </w:tcPr>
          <w:p w:rsidR="00D97A15" w:rsidRPr="00C832CB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832CB">
              <w:rPr>
                <w:sz w:val="24"/>
                <w:szCs w:val="24"/>
                <w:lang w:val="uk-UA"/>
              </w:rPr>
              <w:t xml:space="preserve"> посухи, бал </w:t>
            </w:r>
            <w:r w:rsidRPr="00C832CB">
              <w:rPr>
                <w:sz w:val="24"/>
                <w:szCs w:val="24"/>
                <w:lang w:val="en-US"/>
              </w:rPr>
              <w:t>(1</w:t>
            </w:r>
            <w:r w:rsidRPr="00C832CB">
              <w:rPr>
                <w:sz w:val="24"/>
                <w:szCs w:val="24"/>
                <w:lang w:val="uk-UA"/>
              </w:rPr>
              <w:t>–</w:t>
            </w:r>
            <w:r w:rsidRPr="00C832CB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18169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</w:t>
            </w:r>
            <w:r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Тип крохмалю: 1 – «</w:t>
            </w:r>
            <w:r w:rsidRPr="00C832CB">
              <w:rPr>
                <w:sz w:val="24"/>
                <w:szCs w:val="24"/>
                <w:lang w:val="en-US"/>
              </w:rPr>
              <w:t>waxy</w:t>
            </w:r>
            <w:r w:rsidRPr="00C832CB">
              <w:rPr>
                <w:sz w:val="24"/>
                <w:szCs w:val="24"/>
                <w:lang w:val="uk-UA"/>
              </w:rPr>
              <w:t>», 9 – звичайний</w:t>
            </w:r>
          </w:p>
          <w:p w:rsidR="00D97A15" w:rsidRPr="00C832CB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</w:t>
            </w:r>
            <w:r w:rsidRPr="00D97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D97A15">
              <w:rPr>
                <w:sz w:val="20"/>
                <w:szCs w:val="20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D97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en-US"/>
              </w:rPr>
              <w:t>waxy</w:t>
            </w:r>
            <w:r>
              <w:rPr>
                <w:sz w:val="20"/>
                <w:szCs w:val="20"/>
                <w:lang w:val="uk-UA"/>
              </w:rPr>
              <w:t xml:space="preserve">», </w:t>
            </w:r>
            <w:r w:rsidRPr="00D97A15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D97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ordinary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Вміст білка, %</w:t>
            </w:r>
          </w:p>
          <w:p w:rsidR="00D97A15" w:rsidRPr="00C832CB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CB7E18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7E18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D97A15" w:rsidRPr="00D97A15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B7E18">
              <w:rPr>
                <w:sz w:val="20"/>
                <w:szCs w:val="20"/>
                <w:lang w:val="en-US"/>
              </w:rPr>
              <w:t>Grain</w:t>
            </w:r>
            <w:r w:rsidRPr="00CB7E18">
              <w:rPr>
                <w:sz w:val="20"/>
                <w:szCs w:val="20"/>
              </w:rPr>
              <w:t xml:space="preserve"> </w:t>
            </w:r>
            <w:r w:rsidRPr="00CB7E18">
              <w:rPr>
                <w:sz w:val="20"/>
                <w:szCs w:val="20"/>
                <w:lang w:val="en-US"/>
              </w:rPr>
              <w:t>firmness</w:t>
            </w:r>
            <w:r w:rsidRPr="00CB7E18">
              <w:rPr>
                <w:sz w:val="20"/>
                <w:szCs w:val="20"/>
              </w:rPr>
              <w:t xml:space="preserve">, </w:t>
            </w:r>
            <w:r w:rsidRPr="00CB7E18">
              <w:rPr>
                <w:sz w:val="20"/>
                <w:szCs w:val="20"/>
                <w:lang w:val="en-US"/>
              </w:rPr>
              <w:t>units</w:t>
            </w:r>
            <w:r w:rsidRPr="00CB7E18">
              <w:rPr>
                <w:sz w:val="20"/>
                <w:szCs w:val="20"/>
              </w:rPr>
              <w:t xml:space="preserve"> (</w:t>
            </w:r>
            <w:r w:rsidRPr="00CB7E18">
              <w:rPr>
                <w:sz w:val="20"/>
                <w:szCs w:val="20"/>
                <w:lang w:val="en-US"/>
              </w:rPr>
              <w:t>Infr</w:t>
            </w:r>
            <w:r w:rsidRPr="00CB7E18">
              <w:rPr>
                <w:sz w:val="20"/>
                <w:szCs w:val="20"/>
                <w:lang w:val="uk-UA"/>
              </w:rPr>
              <w:t>а</w:t>
            </w:r>
            <w:r w:rsidRPr="00CB7E18">
              <w:rPr>
                <w:sz w:val="20"/>
                <w:szCs w:val="20"/>
                <w:lang w:val="en-US"/>
              </w:rPr>
              <w:t>matyk</w:t>
            </w:r>
            <w:r w:rsidRPr="00CB7E18">
              <w:rPr>
                <w:sz w:val="20"/>
                <w:szCs w:val="20"/>
              </w:rPr>
              <w:t xml:space="preserve"> 8611)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Перетравність, %</w:t>
            </w:r>
          </w:p>
          <w:p w:rsidR="00D97A15" w:rsidRPr="00C832CB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A28FC">
              <w:rPr>
                <w:sz w:val="20"/>
                <w:szCs w:val="20"/>
                <w:lang w:val="en-US"/>
              </w:rPr>
              <w:t>Digestibility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97A15" w:rsidRPr="00C832CB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4"/>
          </w:tcPr>
          <w:p w:rsidR="00D97A15" w:rsidRPr="00C8304F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5408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B093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B093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7A15" w:rsidRPr="00CB7E18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B7E18">
              <w:rPr>
                <w:sz w:val="20"/>
                <w:szCs w:val="20"/>
                <w:lang w:val="uk-UA"/>
              </w:rPr>
              <w:t xml:space="preserve">Resistance to pests, </w:t>
            </w:r>
            <w:r w:rsidRPr="00CB7E18">
              <w:rPr>
                <w:sz w:val="20"/>
                <w:szCs w:val="20"/>
                <w:lang w:val="en-US"/>
              </w:rPr>
              <w:t>point</w:t>
            </w:r>
            <w:r w:rsidRPr="00CB7E18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811553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C832C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13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</w:rPr>
              <w:t>: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 технічний (спирто-дистилятний)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>Purpose of use: industrial (alky-distillate)</w:t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3420E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93420E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3420E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420E">
              <w:rPr>
                <w:sz w:val="24"/>
                <w:szCs w:val="24"/>
              </w:rPr>
              <w:t>Висота</w:t>
            </w:r>
            <w:r w:rsidRPr="0093420E">
              <w:rPr>
                <w:sz w:val="24"/>
                <w:szCs w:val="24"/>
                <w:lang w:val="en-US"/>
              </w:rPr>
              <w:t xml:space="preserve"> </w:t>
            </w:r>
            <w:r w:rsidRPr="0093420E">
              <w:rPr>
                <w:sz w:val="24"/>
                <w:szCs w:val="24"/>
              </w:rPr>
              <w:t>рослин</w:t>
            </w:r>
            <w:r w:rsidRPr="0093420E">
              <w:rPr>
                <w:sz w:val="24"/>
                <w:szCs w:val="24"/>
                <w:lang w:val="en-US"/>
              </w:rPr>
              <w:t xml:space="preserve">, </w:t>
            </w:r>
            <w:r w:rsidRPr="0093420E">
              <w:rPr>
                <w:sz w:val="24"/>
                <w:szCs w:val="24"/>
              </w:rPr>
              <w:t>см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3420E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93420E">
              <w:rPr>
                <w:sz w:val="24"/>
                <w:szCs w:val="24"/>
                <w:lang w:val="en-US"/>
              </w:rPr>
              <w:t>(1–9)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315"/>
        </w:trPr>
        <w:tc>
          <w:tcPr>
            <w:tcW w:w="8500" w:type="dxa"/>
            <w:gridSpan w:val="12"/>
            <w:noWrap/>
          </w:tcPr>
          <w:p w:rsidR="00D97A15" w:rsidRPr="0093420E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93420E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93420E">
              <w:rPr>
                <w:sz w:val="24"/>
                <w:szCs w:val="24"/>
                <w:lang w:val="en-US"/>
              </w:rPr>
              <w:t>(1</w:t>
            </w:r>
            <w:r w:rsidRPr="0093420E">
              <w:rPr>
                <w:sz w:val="24"/>
                <w:szCs w:val="24"/>
                <w:lang w:val="uk-UA"/>
              </w:rPr>
              <w:t>–</w:t>
            </w:r>
            <w:r w:rsidRPr="0093420E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Resistance to lodging,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25"/>
        </w:trPr>
        <w:tc>
          <w:tcPr>
            <w:tcW w:w="8500" w:type="dxa"/>
            <w:gridSpan w:val="12"/>
            <w:noWrap/>
          </w:tcPr>
          <w:p w:rsidR="00D97A15" w:rsidRPr="0093420E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93420E">
              <w:rPr>
                <w:sz w:val="24"/>
                <w:szCs w:val="24"/>
                <w:lang w:val="uk-UA"/>
              </w:rPr>
              <w:t xml:space="preserve"> посухи, бал </w:t>
            </w:r>
            <w:r w:rsidRPr="0093420E">
              <w:rPr>
                <w:sz w:val="24"/>
                <w:szCs w:val="24"/>
                <w:lang w:val="en-US"/>
              </w:rPr>
              <w:t>(1</w:t>
            </w:r>
            <w:r w:rsidRPr="0093420E">
              <w:rPr>
                <w:sz w:val="24"/>
                <w:szCs w:val="24"/>
                <w:lang w:val="uk-UA"/>
              </w:rPr>
              <w:t>–</w:t>
            </w:r>
            <w:r w:rsidRPr="0093420E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93420E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Тип крохмалю: 1 – «</w:t>
            </w:r>
            <w:r w:rsidRPr="0093420E">
              <w:rPr>
                <w:sz w:val="24"/>
                <w:szCs w:val="24"/>
                <w:lang w:val="en-US"/>
              </w:rPr>
              <w:t>waxy</w:t>
            </w:r>
            <w:r w:rsidRPr="0093420E">
              <w:rPr>
                <w:sz w:val="24"/>
                <w:szCs w:val="24"/>
                <w:lang w:val="uk-UA"/>
              </w:rPr>
              <w:t>», 9</w:t>
            </w:r>
            <w:r>
              <w:rPr>
                <w:sz w:val="24"/>
                <w:szCs w:val="24"/>
                <w:lang w:val="uk-UA"/>
              </w:rPr>
              <w:t xml:space="preserve"> –</w:t>
            </w:r>
            <w:r w:rsidRPr="0093420E">
              <w:rPr>
                <w:sz w:val="24"/>
                <w:szCs w:val="24"/>
                <w:lang w:val="uk-UA"/>
              </w:rPr>
              <w:t xml:space="preserve"> звичайний</w:t>
            </w:r>
          </w:p>
          <w:p w:rsidR="00D97A15" w:rsidRPr="0093420E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Starch type: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en-US"/>
              </w:rPr>
              <w:t>waxy</w:t>
            </w:r>
            <w:r>
              <w:rPr>
                <w:sz w:val="20"/>
                <w:szCs w:val="20"/>
                <w:lang w:val="uk-UA"/>
              </w:rPr>
              <w:t xml:space="preserve">»,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ordinary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Вихід етанолу на 1 т зерна, л</w:t>
            </w:r>
          </w:p>
          <w:p w:rsidR="00D97A15" w:rsidRPr="0093420E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4362BD">
              <w:rPr>
                <w:sz w:val="20"/>
                <w:szCs w:val="20"/>
                <w:lang w:val="en-US"/>
              </w:rPr>
              <w:t>Ethanol</w:t>
            </w:r>
            <w:r>
              <w:rPr>
                <w:sz w:val="20"/>
                <w:szCs w:val="20"/>
                <w:lang w:val="en-US"/>
              </w:rPr>
              <w:t xml:space="preserve"> output per 1t of grain, l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97A15" w:rsidRPr="009251EF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5408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B093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B093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7A15" w:rsidRPr="002F4D4A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F4D4A">
              <w:rPr>
                <w:sz w:val="20"/>
                <w:szCs w:val="20"/>
                <w:lang w:val="uk-UA"/>
              </w:rPr>
              <w:t xml:space="preserve">Resistance to pests, </w:t>
            </w:r>
            <w:r w:rsidRPr="002F4D4A">
              <w:rPr>
                <w:sz w:val="20"/>
                <w:szCs w:val="20"/>
                <w:lang w:val="en-US"/>
              </w:rPr>
              <w:t>point</w:t>
            </w:r>
            <w:r w:rsidRPr="002F4D4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D97A15" w:rsidRPr="0093420E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4"/>
          </w:tcPr>
          <w:p w:rsidR="00D97A15" w:rsidRPr="0093420E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93420E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D97A15">
      <w:pPr>
        <w:widowControl/>
        <w:spacing w:line="240" w:lineRule="auto"/>
        <w:ind w:firstLine="0"/>
        <w:jc w:val="left"/>
        <w:rPr>
          <w:lang w:val="uk-UA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278"/>
        <w:gridCol w:w="64"/>
      </w:tblGrid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15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D97A15">
              <w:rPr>
                <w:b/>
                <w:sz w:val="24"/>
                <w:szCs w:val="24"/>
              </w:rPr>
              <w:t>кондитерський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>Purpose of use: confectionery</w:t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9251EF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t>Висота</w:t>
            </w:r>
            <w:r w:rsidRPr="0024223A">
              <w:rPr>
                <w:sz w:val="24"/>
                <w:szCs w:val="24"/>
                <w:lang w:val="en-US"/>
              </w:rPr>
              <w:t xml:space="preserve"> </w:t>
            </w:r>
            <w:r w:rsidRPr="0024223A">
              <w:rPr>
                <w:sz w:val="24"/>
                <w:szCs w:val="24"/>
              </w:rPr>
              <w:t>рослин</w:t>
            </w:r>
            <w:r w:rsidRPr="0024223A">
              <w:rPr>
                <w:sz w:val="24"/>
                <w:szCs w:val="24"/>
                <w:lang w:val="en-US"/>
              </w:rPr>
              <w:t xml:space="preserve">, </w:t>
            </w:r>
            <w:r w:rsidRPr="0024223A">
              <w:rPr>
                <w:sz w:val="24"/>
                <w:szCs w:val="24"/>
              </w:rPr>
              <w:t>см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24223A">
              <w:rPr>
                <w:sz w:val="24"/>
                <w:szCs w:val="24"/>
                <w:lang w:val="en-US"/>
              </w:rPr>
              <w:t>(1–9)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31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24223A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24223A">
              <w:rPr>
                <w:sz w:val="24"/>
                <w:szCs w:val="24"/>
                <w:lang w:val="en-US"/>
              </w:rPr>
              <w:t>(1</w:t>
            </w:r>
            <w:r w:rsidRPr="0024223A">
              <w:rPr>
                <w:sz w:val="24"/>
                <w:szCs w:val="24"/>
                <w:lang w:val="uk-UA"/>
              </w:rPr>
              <w:t>–</w:t>
            </w:r>
            <w:r w:rsidRPr="0024223A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2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24223A">
              <w:rPr>
                <w:sz w:val="24"/>
                <w:szCs w:val="24"/>
                <w:lang w:val="uk-UA"/>
              </w:rPr>
              <w:t xml:space="preserve"> посухи, бал </w:t>
            </w:r>
            <w:r w:rsidRPr="0024223A">
              <w:rPr>
                <w:sz w:val="24"/>
                <w:szCs w:val="24"/>
                <w:lang w:val="en-US"/>
              </w:rPr>
              <w:t>(1</w:t>
            </w:r>
            <w:r w:rsidRPr="0024223A">
              <w:rPr>
                <w:sz w:val="24"/>
                <w:szCs w:val="24"/>
                <w:lang w:val="uk-UA"/>
              </w:rPr>
              <w:t>–</w:t>
            </w:r>
            <w:r w:rsidRPr="0024223A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  <w:lang w:val="uk-UA"/>
              </w:rPr>
              <w:t>Вміст білка, %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24223A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Вміст</w:t>
            </w:r>
            <w:r>
              <w:rPr>
                <w:sz w:val="24"/>
                <w:szCs w:val="24"/>
                <w:lang w:val="uk-UA"/>
              </w:rPr>
              <w:t xml:space="preserve"> сирої</w:t>
            </w:r>
            <w:r w:rsidRPr="0024223A">
              <w:rPr>
                <w:sz w:val="24"/>
                <w:szCs w:val="24"/>
                <w:lang w:val="uk-UA"/>
              </w:rPr>
              <w:t xml:space="preserve"> клейковини, %</w:t>
            </w:r>
          </w:p>
          <w:p w:rsidR="00D97A15" w:rsidRPr="0024223A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Raw gluten content, %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F4D4A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4D4A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F4D4A">
              <w:rPr>
                <w:sz w:val="20"/>
                <w:szCs w:val="20"/>
                <w:lang w:val="en-US"/>
              </w:rPr>
              <w:t>Grain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2F4D4A">
              <w:rPr>
                <w:sz w:val="20"/>
                <w:szCs w:val="20"/>
                <w:lang w:val="en-US"/>
              </w:rPr>
              <w:t>firmness</w:t>
            </w:r>
            <w:r w:rsidRPr="00D97A15">
              <w:rPr>
                <w:sz w:val="20"/>
                <w:szCs w:val="20"/>
                <w:lang w:val="en-US"/>
              </w:rPr>
              <w:t xml:space="preserve">, </w:t>
            </w:r>
            <w:r w:rsidRPr="002F4D4A">
              <w:rPr>
                <w:sz w:val="20"/>
                <w:szCs w:val="20"/>
                <w:lang w:val="en-US"/>
              </w:rPr>
              <w:t>units</w:t>
            </w:r>
            <w:r w:rsidRPr="00D97A15">
              <w:rPr>
                <w:sz w:val="20"/>
                <w:szCs w:val="20"/>
                <w:lang w:val="en-US"/>
              </w:rPr>
              <w:t xml:space="preserve"> (</w:t>
            </w:r>
            <w:r w:rsidRPr="002F4D4A">
              <w:rPr>
                <w:sz w:val="20"/>
                <w:szCs w:val="20"/>
                <w:lang w:val="en-US"/>
              </w:rPr>
              <w:t>Infr</w:t>
            </w:r>
            <w:r w:rsidRPr="002F4D4A">
              <w:rPr>
                <w:sz w:val="20"/>
                <w:szCs w:val="20"/>
                <w:lang w:val="uk-UA"/>
              </w:rPr>
              <w:t>а</w:t>
            </w:r>
            <w:r w:rsidRPr="002F4D4A">
              <w:rPr>
                <w:sz w:val="20"/>
                <w:szCs w:val="20"/>
                <w:lang w:val="en-US"/>
              </w:rPr>
              <w:t>matyk</w:t>
            </w:r>
            <w:r w:rsidRPr="00D97A1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Поглинання борошном лужної води, %</w:t>
            </w:r>
          </w:p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D245C7">
              <w:rPr>
                <w:sz w:val="20"/>
                <w:szCs w:val="20"/>
                <w:lang w:val="en-US"/>
              </w:rPr>
              <w:t xml:space="preserve">lour </w:t>
            </w:r>
            <w:r>
              <w:rPr>
                <w:sz w:val="20"/>
                <w:szCs w:val="20"/>
                <w:lang w:val="en-US"/>
              </w:rPr>
              <w:t>a</w:t>
            </w:r>
            <w:r w:rsidRPr="00D245C7">
              <w:rPr>
                <w:sz w:val="20"/>
                <w:szCs w:val="20"/>
                <w:lang w:val="en-US"/>
              </w:rPr>
              <w:t xml:space="preserve">bsorption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D245C7">
              <w:rPr>
                <w:sz w:val="20"/>
                <w:szCs w:val="20"/>
                <w:lang w:val="en-US"/>
              </w:rPr>
              <w:t>alkaline water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Число падіння, сек</w:t>
            </w:r>
          </w:p>
          <w:p w:rsidR="00D97A15" w:rsidRPr="00C8304F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Falling number, seconds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Діаметр печива, мм</w:t>
            </w:r>
          </w:p>
          <w:p w:rsidR="00D97A15" w:rsidRPr="00C8304F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45C7">
              <w:rPr>
                <w:sz w:val="20"/>
                <w:szCs w:val="20"/>
                <w:lang w:val="en-US"/>
              </w:rPr>
              <w:t>Diameter of cookies</w:t>
            </w:r>
            <w:r>
              <w:rPr>
                <w:sz w:val="20"/>
                <w:szCs w:val="20"/>
                <w:lang w:val="en-US"/>
              </w:rPr>
              <w:t>, mm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Товщина печива, мм</w:t>
            </w:r>
          </w:p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D245C7">
              <w:rPr>
                <w:sz w:val="20"/>
                <w:szCs w:val="20"/>
                <w:lang w:val="en-US"/>
              </w:rPr>
              <w:t>hickness of cookies</w:t>
            </w:r>
            <w:r>
              <w:rPr>
                <w:sz w:val="20"/>
                <w:szCs w:val="20"/>
                <w:lang w:val="en-US"/>
              </w:rPr>
              <w:t>, mm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Оцінка поверхні печива,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D97A15" w:rsidRPr="00746BC4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Assesment of </w:t>
            </w:r>
            <w:r w:rsidRPr="00D245C7">
              <w:rPr>
                <w:sz w:val="20"/>
                <w:szCs w:val="20"/>
                <w:lang w:val="en-US"/>
              </w:rPr>
              <w:t>cookies surface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</w:tbl>
    <w:p w:rsidR="00D97A15" w:rsidRDefault="00D97A1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D97A15" w:rsidRPr="0024223A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094D60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A5408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9B093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B093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7A15" w:rsidRPr="002F4D4A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F4D4A">
              <w:rPr>
                <w:sz w:val="20"/>
                <w:szCs w:val="20"/>
                <w:lang w:val="uk-UA"/>
              </w:rPr>
              <w:t xml:space="preserve">Resistance to pests, </w:t>
            </w:r>
            <w:r w:rsidRPr="002F4D4A">
              <w:rPr>
                <w:sz w:val="20"/>
                <w:szCs w:val="20"/>
                <w:lang w:val="en-US"/>
              </w:rPr>
              <w:t>point</w:t>
            </w:r>
            <w:r w:rsidRPr="002F4D4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D97A15" w:rsidRPr="00C84CCC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24223A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D97A15">
      <w:pPr>
        <w:widowControl/>
        <w:spacing w:line="240" w:lineRule="auto"/>
        <w:ind w:firstLine="0"/>
        <w:jc w:val="left"/>
        <w:rPr>
          <w:lang w:val="uk-UA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1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</w:rPr>
              <w:t>: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 технічний (переробка на пластівці)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>Purpose of use: industrial (processing on flakes)</w:t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48F3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8D772B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48F3">
              <w:rPr>
                <w:sz w:val="24"/>
                <w:szCs w:val="24"/>
              </w:rPr>
              <w:t>Висота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рослин</w:t>
            </w:r>
            <w:r w:rsidRPr="00AE48F3">
              <w:rPr>
                <w:sz w:val="24"/>
                <w:szCs w:val="24"/>
                <w:lang w:val="en-US"/>
              </w:rPr>
              <w:t xml:space="preserve">, </w:t>
            </w:r>
            <w:r w:rsidRPr="00AE48F3">
              <w:rPr>
                <w:sz w:val="24"/>
                <w:szCs w:val="24"/>
              </w:rPr>
              <w:t>см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AE48F3">
              <w:rPr>
                <w:sz w:val="24"/>
                <w:szCs w:val="24"/>
                <w:lang w:val="en-US"/>
              </w:rPr>
              <w:t>(1–9)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31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AE48F3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AE48F3">
              <w:rPr>
                <w:sz w:val="24"/>
                <w:szCs w:val="24"/>
                <w:lang w:val="en-US"/>
              </w:rPr>
              <w:t>(1</w:t>
            </w: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2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AE48F3">
              <w:rPr>
                <w:sz w:val="24"/>
                <w:szCs w:val="24"/>
                <w:lang w:val="uk-UA"/>
              </w:rPr>
              <w:t xml:space="preserve"> посухи, бал </w:t>
            </w:r>
            <w:r w:rsidRPr="00AE48F3">
              <w:rPr>
                <w:sz w:val="24"/>
                <w:szCs w:val="24"/>
                <w:lang w:val="en-US"/>
              </w:rPr>
              <w:t>(1</w:t>
            </w: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>9)</w:t>
            </w:r>
          </w:p>
          <w:p w:rsidR="00D97A15" w:rsidRPr="009251EF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Вміст білк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AE48F3">
              <w:rPr>
                <w:sz w:val="24"/>
                <w:szCs w:val="24"/>
                <w:lang w:val="uk-UA"/>
              </w:rPr>
              <w:t>, %</w:t>
            </w:r>
          </w:p>
          <w:p w:rsidR="00D97A15" w:rsidRPr="00AE48F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AE48F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D97A15" w:rsidRPr="00AE48F3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Grain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firmness</w:t>
            </w:r>
            <w:r w:rsidRPr="00D97A15">
              <w:rPr>
                <w:sz w:val="20"/>
                <w:szCs w:val="20"/>
                <w:lang w:val="en-US"/>
              </w:rPr>
              <w:t xml:space="preserve">, </w:t>
            </w:r>
            <w:r w:rsidRPr="001C1DA9">
              <w:rPr>
                <w:sz w:val="20"/>
                <w:szCs w:val="20"/>
                <w:lang w:val="en-US"/>
              </w:rPr>
              <w:t>units</w:t>
            </w:r>
            <w:r w:rsidRPr="00D97A15">
              <w:rPr>
                <w:sz w:val="20"/>
                <w:szCs w:val="20"/>
                <w:lang w:val="en-US"/>
              </w:rPr>
              <w:t xml:space="preserve"> (</w:t>
            </w:r>
            <w:r w:rsidRPr="001C1DA9">
              <w:rPr>
                <w:sz w:val="20"/>
                <w:szCs w:val="20"/>
                <w:lang w:val="en-US"/>
              </w:rPr>
              <w:t>Infr</w:t>
            </w:r>
            <w:r w:rsidRPr="001C1DA9">
              <w:rPr>
                <w:sz w:val="20"/>
                <w:szCs w:val="20"/>
                <w:lang w:val="uk-UA"/>
              </w:rPr>
              <w:t>а</w:t>
            </w:r>
            <w:r w:rsidRPr="001C1DA9">
              <w:rPr>
                <w:sz w:val="20"/>
                <w:szCs w:val="20"/>
                <w:lang w:val="en-US"/>
              </w:rPr>
              <w:t>matyk</w:t>
            </w:r>
            <w:r w:rsidRPr="00D97A1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Вміст вітамінів та мікроелементів (В1, В2, С, Е, </w:t>
            </w:r>
            <w:r w:rsidRPr="00AE48F3">
              <w:rPr>
                <w:sz w:val="24"/>
                <w:szCs w:val="24"/>
                <w:lang w:val="en-US"/>
              </w:rPr>
              <w:t>Fe</w:t>
            </w:r>
            <w:r w:rsidRPr="00AE48F3">
              <w:rPr>
                <w:sz w:val="24"/>
                <w:szCs w:val="24"/>
              </w:rPr>
              <w:t>,</w:t>
            </w:r>
            <w:r w:rsidRPr="00AE48F3">
              <w:rPr>
                <w:sz w:val="24"/>
                <w:szCs w:val="24"/>
                <w:lang w:val="uk-UA"/>
              </w:rPr>
              <w:t xml:space="preserve"> </w:t>
            </w:r>
            <w:r w:rsidRPr="00AE48F3">
              <w:rPr>
                <w:sz w:val="24"/>
                <w:szCs w:val="24"/>
                <w:lang w:val="en-US"/>
              </w:rPr>
              <w:t>Zn</w:t>
            </w:r>
            <w:r w:rsidRPr="00AE48F3">
              <w:rPr>
                <w:sz w:val="24"/>
                <w:szCs w:val="24"/>
              </w:rPr>
              <w:t>)</w:t>
            </w:r>
            <w:r w:rsidRPr="00AE48F3">
              <w:rPr>
                <w:sz w:val="24"/>
                <w:szCs w:val="24"/>
                <w:lang w:val="uk-UA"/>
              </w:rPr>
              <w:t xml:space="preserve">: 1 – низький,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  <w:r w:rsidRPr="00AE48F3">
              <w:rPr>
                <w:sz w:val="24"/>
                <w:szCs w:val="24"/>
                <w:lang w:val="uk-UA"/>
              </w:rPr>
              <w:t>3 – середній, 5 – високий (надати первинні матеріали визначення</w:t>
            </w:r>
            <w:r w:rsidRPr="00AE48F3">
              <w:rPr>
                <w:sz w:val="24"/>
                <w:szCs w:val="24"/>
              </w:rPr>
              <w:t>)</w:t>
            </w:r>
          </w:p>
          <w:p w:rsidR="00D97A15" w:rsidRPr="00AE48F3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8453E">
              <w:rPr>
                <w:sz w:val="20"/>
                <w:szCs w:val="20"/>
                <w:lang w:val="en-US"/>
              </w:rPr>
              <w:t xml:space="preserve">The content of vitamins and trace elements (B1, B2, C, E, Fe, Zn): 1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low, 3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medium, </w:t>
            </w:r>
            <w:r>
              <w:rPr>
                <w:sz w:val="20"/>
                <w:szCs w:val="20"/>
                <w:lang w:val="uk-UA"/>
              </w:rPr>
              <w:t xml:space="preserve">            </w:t>
            </w:r>
            <w:r w:rsidRPr="00E8453E">
              <w:rPr>
                <w:sz w:val="20"/>
                <w:szCs w:val="20"/>
                <w:lang w:val="en-US"/>
              </w:rPr>
              <w:t xml:space="preserve">5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high (primary materials </w:t>
            </w:r>
            <w:r>
              <w:rPr>
                <w:sz w:val="20"/>
                <w:szCs w:val="20"/>
                <w:lang w:val="en-US"/>
              </w:rPr>
              <w:t>of determination</w:t>
            </w:r>
            <w:r w:rsidRPr="00E845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should be </w:t>
            </w:r>
            <w:r w:rsidRPr="00E8453E">
              <w:rPr>
                <w:sz w:val="20"/>
                <w:szCs w:val="20"/>
                <w:lang w:val="en-US"/>
              </w:rPr>
              <w:t>provide</w:t>
            </w:r>
            <w:r>
              <w:rPr>
                <w:sz w:val="20"/>
                <w:szCs w:val="20"/>
                <w:lang w:val="en-US"/>
              </w:rPr>
              <w:t>d</w:t>
            </w:r>
            <w:r w:rsidRPr="00E8453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97A15" w:rsidRPr="009251EF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5408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D97A15" w:rsidRPr="00605DF0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8D772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5C63B0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8D772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9B0933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093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0"/>
                <w:szCs w:val="20"/>
                <w:lang w:val="uk-UA"/>
              </w:rPr>
              <w:t xml:space="preserve">Resistance to pests, </w:t>
            </w:r>
            <w:r w:rsidRPr="001C1DA9">
              <w:rPr>
                <w:sz w:val="20"/>
                <w:szCs w:val="20"/>
                <w:lang w:val="en-US"/>
              </w:rPr>
              <w:t>point</w:t>
            </w:r>
            <w:r w:rsidRPr="001C1DA9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D97A15" w:rsidRPr="008D772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– </w:t>
            </w:r>
            <w:r w:rsidRPr="00AE48F3">
              <w:rPr>
                <w:sz w:val="24"/>
                <w:szCs w:val="24"/>
              </w:rPr>
              <w:t>внутрішньостеблові</w:t>
            </w:r>
          </w:p>
          <w:p w:rsidR="00D97A15" w:rsidRPr="00811553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4"/>
          </w:tcPr>
          <w:p w:rsidR="00D97A15" w:rsidRPr="008D772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D97A15" w:rsidRPr="00AE48F3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– </w:t>
            </w:r>
            <w:r w:rsidRPr="00AE48F3">
              <w:rPr>
                <w:sz w:val="24"/>
                <w:szCs w:val="24"/>
              </w:rPr>
              <w:t>клоп</w:t>
            </w:r>
            <w:r w:rsidRPr="00AE48F3">
              <w:rPr>
                <w:sz w:val="24"/>
                <w:szCs w:val="24"/>
                <w:lang w:val="en-US"/>
              </w:rPr>
              <w:t>-</w:t>
            </w:r>
            <w:r w:rsidRPr="00AE48F3">
              <w:rPr>
                <w:sz w:val="24"/>
                <w:szCs w:val="24"/>
              </w:rPr>
              <w:t>черепашк</w:t>
            </w:r>
            <w:r w:rsidRPr="00AE48F3">
              <w:rPr>
                <w:sz w:val="24"/>
                <w:szCs w:val="24"/>
                <w:lang w:val="uk-UA"/>
              </w:rPr>
              <w:t>а (</w:t>
            </w:r>
            <w:r w:rsidRPr="00AE48F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AE48F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AE48F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97A15" w:rsidRPr="008D772B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D97A15">
      <w:pPr>
        <w:widowControl/>
        <w:spacing w:line="240" w:lineRule="auto"/>
        <w:ind w:firstLine="0"/>
        <w:jc w:val="left"/>
        <w:rPr>
          <w:lang w:val="uk-UA"/>
        </w:rPr>
      </w:pPr>
    </w:p>
    <w:p w:rsidR="00D97A15" w:rsidRDefault="00D97A1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D97A15" w:rsidRPr="00A05DDA" w:rsidRDefault="00D97A15" w:rsidP="00D97A1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278"/>
        <w:gridCol w:w="64"/>
      </w:tblGrid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7353C6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97A15" w:rsidRPr="00A05DDA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0F0007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97A15" w:rsidRPr="002C1D72" w:rsidRDefault="00D97A1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97A15" w:rsidRPr="000321BF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97A15" w:rsidRPr="00D97A15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pStyle w:val="af0"/>
              <w:numPr>
                <w:ilvl w:val="0"/>
                <w:numId w:val="19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811553" w:rsidRDefault="00D97A1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FE6FCE">
              <w:rPr>
                <w:b/>
                <w:sz w:val="24"/>
                <w:szCs w:val="24"/>
                <w:lang w:val="en-US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FE6FC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FE6FCE">
              <w:rPr>
                <w:b/>
                <w:sz w:val="24"/>
                <w:szCs w:val="24"/>
                <w:lang w:val="en-US"/>
              </w:rPr>
              <w:t>)</w:t>
            </w:r>
          </w:p>
          <w:p w:rsidR="00D97A15" w:rsidRPr="002C1D72" w:rsidRDefault="00D97A1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A15" w:rsidRPr="00303E87" w:rsidRDefault="00D97A1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D97A15" w:rsidRPr="00303E87" w:rsidTr="00356D3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97A15" w:rsidRPr="0016584D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7A15" w:rsidRPr="002C1D72" w:rsidTr="00356D3B">
        <w:trPr>
          <w:gridAfter w:val="1"/>
          <w:wAfter w:w="64" w:type="dxa"/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A82864" w:rsidRDefault="00D97A1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97A15" w:rsidRPr="002C1D72" w:rsidRDefault="00D97A1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97A15" w:rsidRPr="002C1D72" w:rsidRDefault="00D97A1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97A15" w:rsidRPr="00A05DDA" w:rsidTr="00356D3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97A15" w:rsidRPr="00A05DDA" w:rsidTr="00356D3B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97A15" w:rsidRPr="002C1D72" w:rsidRDefault="00D97A1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97A15" w:rsidRPr="00D97A15" w:rsidTr="00356D3B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5" w:rsidRPr="00D97A15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97A15">
              <w:rPr>
                <w:b/>
                <w:sz w:val="24"/>
                <w:szCs w:val="24"/>
                <w:lang w:val="en-US"/>
              </w:rPr>
              <w:t>: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 круп</w:t>
            </w:r>
            <w:r w:rsidRPr="00D97A15">
              <w:rPr>
                <w:b/>
                <w:sz w:val="24"/>
                <w:szCs w:val="24"/>
                <w:lang w:val="en-US"/>
              </w:rPr>
              <w:t>’</w:t>
            </w:r>
            <w:r w:rsidRPr="00D97A15">
              <w:rPr>
                <w:b/>
                <w:sz w:val="24"/>
                <w:szCs w:val="24"/>
                <w:lang w:val="uk-UA"/>
              </w:rPr>
              <w:t xml:space="preserve">яний </w:t>
            </w:r>
          </w:p>
          <w:p w:rsidR="00D97A15" w:rsidRPr="0087795E" w:rsidRDefault="00D97A15" w:rsidP="00D97A1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A15">
              <w:rPr>
                <w:b/>
                <w:sz w:val="20"/>
                <w:szCs w:val="20"/>
                <w:lang w:val="en-US"/>
              </w:rPr>
              <w:t xml:space="preserve">Purpose of use: </w:t>
            </w:r>
            <w:hyperlink r:id="rId9" w:history="1">
              <w:r w:rsidRPr="00D97A15">
                <w:rPr>
                  <w:rFonts w:eastAsia="Calibri"/>
                  <w:b/>
                  <w:color w:val="000000"/>
                  <w:sz w:val="20"/>
                  <w:szCs w:val="20"/>
                  <w:lang w:val="en-US" w:eastAsia="en-US"/>
                </w:rPr>
                <w:t>groats</w:t>
              </w:r>
            </w:hyperlink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t>Висота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рослин</w:t>
            </w:r>
            <w:r w:rsidRPr="001C1DA9">
              <w:rPr>
                <w:sz w:val="24"/>
                <w:szCs w:val="24"/>
                <w:lang w:val="en-US"/>
              </w:rPr>
              <w:t xml:space="preserve">, </w:t>
            </w:r>
            <w:r w:rsidRPr="001C1DA9">
              <w:rPr>
                <w:sz w:val="24"/>
                <w:szCs w:val="24"/>
              </w:rPr>
              <w:t>см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hyperlink r:id="rId10" w:history="1">
              <w:r w:rsidRPr="001C1DA9">
                <w:rPr>
                  <w:rFonts w:eastAsia="Calibri"/>
                  <w:color w:val="000000"/>
                  <w:sz w:val="20"/>
                  <w:szCs w:val="20"/>
                  <w:lang w:val="en-US" w:eastAsia="en-US"/>
                </w:rPr>
                <w:t>Duration</w:t>
              </w:r>
            </w:hyperlink>
            <w:r w:rsidRPr="001C1DA9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 xml:space="preserve">of </w:t>
            </w:r>
            <w:r w:rsidRPr="001C1DA9">
              <w:rPr>
                <w:sz w:val="20"/>
                <w:szCs w:val="20"/>
                <w:lang w:val="en-US"/>
              </w:rPr>
              <w:t>growing cycle, days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31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Вміст білка, %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1DA9">
              <w:rPr>
                <w:sz w:val="20"/>
                <w:szCs w:val="20"/>
                <w:lang w:val="en-US"/>
              </w:rPr>
              <w:t>Protein</w:t>
            </w:r>
            <w:r w:rsidRPr="001C1DA9">
              <w:rPr>
                <w:sz w:val="20"/>
                <w:szCs w:val="20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content</w:t>
            </w:r>
            <w:r w:rsidRPr="001C1DA9">
              <w:rPr>
                <w:sz w:val="20"/>
                <w:szCs w:val="20"/>
              </w:rPr>
              <w:t>, %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2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Вміст крохмалю, %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Starch</w:t>
            </w:r>
            <w:r w:rsidRPr="001C1DA9">
              <w:rPr>
                <w:sz w:val="20"/>
                <w:szCs w:val="20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content</w:t>
            </w:r>
            <w:r w:rsidRPr="001C1DA9">
              <w:rPr>
                <w:sz w:val="20"/>
                <w:szCs w:val="20"/>
              </w:rPr>
              <w:t>, %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Grain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firmness</w:t>
            </w:r>
            <w:r w:rsidRPr="00D97A15">
              <w:rPr>
                <w:sz w:val="20"/>
                <w:szCs w:val="20"/>
                <w:lang w:val="en-US"/>
              </w:rPr>
              <w:t xml:space="preserve">, </w:t>
            </w:r>
            <w:r w:rsidRPr="001C1DA9">
              <w:rPr>
                <w:sz w:val="20"/>
                <w:szCs w:val="20"/>
                <w:lang w:val="en-US"/>
              </w:rPr>
              <w:t>units</w:t>
            </w:r>
            <w:r w:rsidRPr="00D97A15">
              <w:rPr>
                <w:sz w:val="20"/>
                <w:szCs w:val="20"/>
                <w:lang w:val="en-US"/>
              </w:rPr>
              <w:t xml:space="preserve"> (</w:t>
            </w:r>
            <w:r w:rsidRPr="001C1DA9">
              <w:rPr>
                <w:sz w:val="20"/>
                <w:szCs w:val="20"/>
                <w:lang w:val="en-US"/>
              </w:rPr>
              <w:t>Infr</w:t>
            </w:r>
            <w:r w:rsidRPr="001C1DA9">
              <w:rPr>
                <w:sz w:val="20"/>
                <w:szCs w:val="20"/>
                <w:lang w:val="uk-UA"/>
              </w:rPr>
              <w:t>а</w:t>
            </w:r>
            <w:r w:rsidRPr="001C1DA9">
              <w:rPr>
                <w:sz w:val="20"/>
                <w:szCs w:val="20"/>
                <w:lang w:val="en-US"/>
              </w:rPr>
              <w:t>matyk</w:t>
            </w:r>
            <w:r w:rsidRPr="00D97A1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Натура зерна, г/л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>Grain, weight per volume, g/l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Загальна склоподібність, %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 xml:space="preserve">Total </w:t>
            </w:r>
            <w:r w:rsidRPr="001C1DA9">
              <w:rPr>
                <w:sz w:val="20"/>
                <w:szCs w:val="20"/>
                <w:lang w:val="uk-UA"/>
              </w:rPr>
              <w:t>vitreousness</w:t>
            </w:r>
            <w:r w:rsidRPr="001C1DA9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Загальний вихід крупи, %</w:t>
            </w:r>
          </w:p>
          <w:p w:rsidR="00D97A15" w:rsidRPr="00D97A15" w:rsidRDefault="00D97A15" w:rsidP="00D97A1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Total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groats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output</w:t>
            </w:r>
            <w:r w:rsidRPr="00D97A15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Вихід крупної фракції крупи, %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Output of coarse fraction grains</w:t>
            </w:r>
            <w:r w:rsidRPr="001C1DA9">
              <w:rPr>
                <w:sz w:val="20"/>
                <w:szCs w:val="20"/>
                <w:lang w:val="uk-UA"/>
              </w:rPr>
              <w:t>,</w:t>
            </w:r>
            <w:r w:rsidRPr="001C1DA9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Маса 1000 зерен, г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1C1DA9">
              <w:rPr>
                <w:sz w:val="24"/>
                <w:szCs w:val="24"/>
                <w:lang w:val="en-US"/>
              </w:rPr>
              <w:t>(1–9)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Winter</w:t>
            </w:r>
            <w:r w:rsidRPr="001C1DA9">
              <w:rPr>
                <w:sz w:val="20"/>
                <w:szCs w:val="20"/>
                <w:lang w:val="uk-UA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hardiness, point (1–9)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Критична температура вимерзання</w:t>
            </w:r>
            <w:r w:rsidRPr="001C1DA9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ºС</w:t>
            </w:r>
          </w:p>
          <w:p w:rsidR="00D97A15" w:rsidRPr="001C1DA9" w:rsidRDefault="00D97A15" w:rsidP="00D97A15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 xml:space="preserve">Critical temperature of frost-killing, </w:t>
            </w:r>
            <w:r w:rsidRPr="001C1DA9">
              <w:rPr>
                <w:rFonts w:eastAsia="Calibri"/>
                <w:sz w:val="20"/>
                <w:szCs w:val="20"/>
                <w:lang w:val="uk-UA" w:eastAsia="en-US"/>
              </w:rPr>
              <w:t>ºС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widowControl/>
              <w:spacing w:after="200" w:line="240" w:lineRule="auto"/>
              <w:ind w:firstLine="0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1DA9">
              <w:rPr>
                <w:rFonts w:ascii="Calibri" w:eastAsia="Calibri" w:hAnsi="Calibri"/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rFonts w:ascii="Calibri" w:eastAsia="Calibri" w:hAnsi="Calibri"/>
                <w:sz w:val="24"/>
                <w:szCs w:val="24"/>
                <w:lang w:eastAsia="en-US"/>
              </w:rPr>
              <w:instrText xml:space="preserve"> FORMTEXT </w:instrText>
            </w:r>
            <w:r w:rsidRPr="001C1DA9">
              <w:rPr>
                <w:rFonts w:ascii="Calibri" w:eastAsia="Calibri" w:hAnsi="Calibri"/>
                <w:sz w:val="24"/>
                <w:szCs w:val="24"/>
                <w:lang w:eastAsia="en-US"/>
              </w:rPr>
            </w:r>
            <w:r w:rsidRPr="001C1DA9">
              <w:rPr>
                <w:rFonts w:ascii="Calibri" w:eastAsia="Calibri" w:hAnsi="Calibri"/>
                <w:sz w:val="24"/>
                <w:szCs w:val="24"/>
                <w:lang w:eastAsia="en-US"/>
              </w:rPr>
              <w:fldChar w:fldCharType="separate"/>
            </w:r>
            <w:r w:rsidRPr="001C1DA9">
              <w:rPr>
                <w:rFonts w:ascii="Calibri" w:eastAsia="Arial Unicode MS" w:hAnsi="Arial Unicode MS"/>
                <w:noProof/>
                <w:sz w:val="24"/>
                <w:szCs w:val="24"/>
                <w:lang w:eastAsia="en-US"/>
              </w:rPr>
              <w:t> </w:t>
            </w:r>
            <w:r w:rsidRPr="001C1DA9">
              <w:rPr>
                <w:rFonts w:ascii="Calibri" w:eastAsia="Arial Unicode MS" w:hAnsi="Arial Unicode MS"/>
                <w:noProof/>
                <w:sz w:val="24"/>
                <w:szCs w:val="24"/>
                <w:lang w:eastAsia="en-US"/>
              </w:rPr>
              <w:t> </w:t>
            </w:r>
            <w:r w:rsidRPr="001C1DA9">
              <w:rPr>
                <w:rFonts w:ascii="Calibri" w:eastAsia="Arial Unicode MS" w:hAnsi="Arial Unicode MS"/>
                <w:noProof/>
                <w:sz w:val="24"/>
                <w:szCs w:val="24"/>
                <w:lang w:eastAsia="en-US"/>
              </w:rPr>
              <w:t> </w:t>
            </w:r>
            <w:r w:rsidRPr="001C1DA9">
              <w:rPr>
                <w:rFonts w:ascii="Calibri" w:eastAsia="Arial Unicode MS" w:hAnsi="Arial Unicode MS"/>
                <w:noProof/>
                <w:sz w:val="24"/>
                <w:szCs w:val="24"/>
                <w:lang w:eastAsia="en-US"/>
              </w:rPr>
              <w:t> </w:t>
            </w:r>
            <w:r w:rsidRPr="001C1DA9">
              <w:rPr>
                <w:rFonts w:ascii="Calibri" w:eastAsia="Arial Unicode MS" w:hAnsi="Arial Unicode MS"/>
                <w:noProof/>
                <w:sz w:val="24"/>
                <w:szCs w:val="24"/>
                <w:lang w:eastAsia="en-US"/>
              </w:rPr>
              <w:t> </w:t>
            </w:r>
            <w:r w:rsidRPr="001C1DA9">
              <w:rPr>
                <w:rFonts w:ascii="Calibri" w:eastAsia="Calibri" w:hAnsi="Calibri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1C1DA9">
              <w:rPr>
                <w:sz w:val="24"/>
                <w:szCs w:val="24"/>
                <w:lang w:val="en-US"/>
              </w:rPr>
              <w:t>(1</w:t>
            </w: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>9)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Resistance to lodging, point (1</w:t>
            </w:r>
            <w:r w:rsidRPr="001C1DA9">
              <w:rPr>
                <w:sz w:val="20"/>
                <w:szCs w:val="20"/>
                <w:lang w:val="uk-UA"/>
              </w:rPr>
              <w:t>–</w:t>
            </w:r>
            <w:r w:rsidRPr="001C1DA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</w:tbl>
    <w:p w:rsidR="00D97A15" w:rsidRDefault="00D97A1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lastRenderedPageBreak/>
              <w:t xml:space="preserve">Стійкість до посухи, бал </w:t>
            </w:r>
            <w:r w:rsidRPr="001C1DA9">
              <w:rPr>
                <w:sz w:val="24"/>
                <w:szCs w:val="24"/>
                <w:lang w:val="en-US"/>
              </w:rPr>
              <w:t>(1</w:t>
            </w: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>9)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0"/>
                <w:szCs w:val="20"/>
                <w:lang w:val="en-US"/>
              </w:rPr>
              <w:t>Dr</w:t>
            </w:r>
            <w:r w:rsidRPr="001C1DA9">
              <w:rPr>
                <w:sz w:val="20"/>
                <w:szCs w:val="20"/>
                <w:lang w:val="uk-UA"/>
              </w:rPr>
              <w:t>о</w:t>
            </w:r>
            <w:r w:rsidRPr="001C1DA9">
              <w:rPr>
                <w:sz w:val="20"/>
                <w:szCs w:val="20"/>
                <w:lang w:val="en-US"/>
              </w:rPr>
              <w:t>ught resistance, point (1</w:t>
            </w:r>
            <w:r w:rsidRPr="001C1DA9">
              <w:rPr>
                <w:sz w:val="20"/>
                <w:szCs w:val="20"/>
                <w:lang w:val="uk-UA"/>
              </w:rPr>
              <w:t>–</w:t>
            </w:r>
            <w:r w:rsidRPr="001C1DA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</w:tcPr>
          <w:p w:rsidR="00D97A15" w:rsidRPr="0087795E" w:rsidRDefault="00D97A15" w:rsidP="00D97A1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7795E">
              <w:rPr>
                <w:b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795E">
              <w:rPr>
                <w:b/>
                <w:sz w:val="24"/>
                <w:szCs w:val="24"/>
              </w:rPr>
              <w:instrText xml:space="preserve"> FORMTEXT </w:instrText>
            </w:r>
            <w:r w:rsidRPr="0087795E">
              <w:rPr>
                <w:b/>
                <w:sz w:val="24"/>
                <w:szCs w:val="24"/>
              </w:rPr>
            </w:r>
            <w:r w:rsidRPr="0087795E">
              <w:rPr>
                <w:b/>
                <w:sz w:val="24"/>
                <w:szCs w:val="24"/>
              </w:rPr>
              <w:fldChar w:fldCharType="separate"/>
            </w:r>
            <w:bookmarkStart w:id="0" w:name="_GoBack"/>
            <w:r w:rsidRPr="0087795E">
              <w:rPr>
                <w:rFonts w:eastAsia="Arial Unicode MS" w:hAnsi="Arial Unicode MS"/>
                <w:b/>
                <w:noProof/>
                <w:sz w:val="24"/>
                <w:szCs w:val="24"/>
              </w:rPr>
              <w:t> </w:t>
            </w:r>
            <w:r w:rsidRPr="0087795E">
              <w:rPr>
                <w:rFonts w:eastAsia="Arial Unicode MS" w:hAnsi="Arial Unicode MS"/>
                <w:b/>
                <w:noProof/>
                <w:sz w:val="24"/>
                <w:szCs w:val="24"/>
              </w:rPr>
              <w:t> </w:t>
            </w:r>
            <w:r w:rsidRPr="0087795E">
              <w:rPr>
                <w:rFonts w:eastAsia="Arial Unicode MS" w:hAnsi="Arial Unicode MS"/>
                <w:b/>
                <w:noProof/>
                <w:sz w:val="24"/>
                <w:szCs w:val="24"/>
              </w:rPr>
              <w:t> </w:t>
            </w:r>
            <w:r w:rsidRPr="0087795E">
              <w:rPr>
                <w:rFonts w:eastAsia="Arial Unicode MS" w:hAnsi="Arial Unicode MS"/>
                <w:b/>
                <w:noProof/>
                <w:sz w:val="24"/>
                <w:szCs w:val="24"/>
              </w:rPr>
              <w:t> </w:t>
            </w:r>
            <w:r w:rsidRPr="0087795E">
              <w:rPr>
                <w:rFonts w:eastAsia="Arial Unicode MS" w:hAnsi="Arial Unicode MS"/>
                <w:b/>
                <w:noProof/>
                <w:sz w:val="24"/>
                <w:szCs w:val="24"/>
              </w:rPr>
              <w:t> </w:t>
            </w:r>
            <w:bookmarkEnd w:id="0"/>
            <w:r w:rsidRPr="0087795E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en-US"/>
              </w:rPr>
              <w:t xml:space="preserve">– </w:t>
            </w:r>
            <w:r w:rsidRPr="001C1DA9">
              <w:rPr>
                <w:sz w:val="24"/>
                <w:szCs w:val="24"/>
              </w:rPr>
              <w:t>кореневі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гнилі</w:t>
            </w:r>
            <w:r w:rsidRPr="001C1DA9">
              <w:rPr>
                <w:sz w:val="24"/>
                <w:szCs w:val="24"/>
                <w:lang w:val="uk-UA"/>
              </w:rPr>
              <w:t xml:space="preserve"> (</w:t>
            </w:r>
            <w:r w:rsidRPr="001C1DA9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1C1DA9">
              <w:rPr>
                <w:sz w:val="24"/>
                <w:szCs w:val="24"/>
                <w:lang w:val="en-US"/>
              </w:rPr>
              <w:t xml:space="preserve"> de Not.</w:t>
            </w:r>
            <w:r w:rsidRPr="001C1DA9">
              <w:rPr>
                <w:sz w:val="24"/>
                <w:szCs w:val="24"/>
                <w:lang w:val="uk-UA"/>
              </w:rPr>
              <w:t>,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i/>
                <w:sz w:val="24"/>
                <w:szCs w:val="24"/>
                <w:lang w:val="en-US"/>
              </w:rPr>
              <w:t>Ophiobolus graminis</w:t>
            </w:r>
            <w:r w:rsidRPr="001C1DA9">
              <w:rPr>
                <w:sz w:val="24"/>
                <w:szCs w:val="24"/>
                <w:lang w:val="en-US"/>
              </w:rPr>
              <w:t xml:space="preserve"> Sacc.</w:t>
            </w:r>
            <w:r w:rsidRPr="001C1DA9">
              <w:rPr>
                <w:sz w:val="24"/>
                <w:szCs w:val="24"/>
                <w:lang w:val="uk-UA"/>
              </w:rPr>
              <w:t>,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i/>
                <w:sz w:val="24"/>
                <w:szCs w:val="24"/>
                <w:lang w:val="en-US"/>
              </w:rPr>
              <w:t>O</w:t>
            </w:r>
            <w:r w:rsidRPr="001C1DA9">
              <w:rPr>
                <w:i/>
                <w:sz w:val="24"/>
                <w:szCs w:val="24"/>
                <w:lang w:val="uk-UA"/>
              </w:rPr>
              <w:t>.</w:t>
            </w:r>
            <w:r w:rsidRPr="001C1DA9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1C1DA9">
              <w:rPr>
                <w:sz w:val="24"/>
                <w:szCs w:val="24"/>
                <w:lang w:val="en-US"/>
              </w:rPr>
              <w:t xml:space="preserve"> (Fr.) Sacc.</w:t>
            </w:r>
            <w:r w:rsidRPr="001C1DA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en-US"/>
              </w:rPr>
              <w:t xml:space="preserve">– </w:t>
            </w:r>
            <w:r w:rsidRPr="001C1DA9">
              <w:rPr>
                <w:sz w:val="24"/>
                <w:szCs w:val="24"/>
              </w:rPr>
              <w:t>борошниста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роса</w:t>
            </w:r>
            <w:r w:rsidRPr="001C1DA9">
              <w:rPr>
                <w:sz w:val="24"/>
                <w:szCs w:val="24"/>
                <w:lang w:val="uk-UA"/>
              </w:rPr>
              <w:t xml:space="preserve"> (</w:t>
            </w:r>
            <w:r w:rsidRPr="001C1DA9">
              <w:rPr>
                <w:i/>
                <w:sz w:val="24"/>
                <w:szCs w:val="24"/>
                <w:lang w:val="en-US"/>
              </w:rPr>
              <w:t>Erysiphe graminis</w:t>
            </w:r>
            <w:r w:rsidRPr="001C1DA9">
              <w:rPr>
                <w:sz w:val="24"/>
                <w:szCs w:val="24"/>
                <w:lang w:val="en-US"/>
              </w:rPr>
              <w:t xml:space="preserve"> DC. f.</w:t>
            </w:r>
            <w:r w:rsidRPr="001C1DA9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1C1DA9">
              <w:rPr>
                <w:sz w:val="24"/>
                <w:szCs w:val="24"/>
                <w:lang w:val="en-US"/>
              </w:rPr>
              <w:t xml:space="preserve"> Marchal.</w:t>
            </w:r>
            <w:r w:rsidRPr="001C1DA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бура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іржа</w:t>
            </w:r>
            <w:r w:rsidRPr="001C1DA9">
              <w:rPr>
                <w:sz w:val="24"/>
                <w:szCs w:val="24"/>
                <w:lang w:val="uk-UA"/>
              </w:rPr>
              <w:t xml:space="preserve"> (</w:t>
            </w:r>
            <w:r w:rsidRPr="001C1DA9">
              <w:rPr>
                <w:i/>
                <w:sz w:val="24"/>
                <w:szCs w:val="24"/>
                <w:lang w:val="en-US"/>
              </w:rPr>
              <w:t>Puccinia triticina</w:t>
            </w:r>
            <w:r w:rsidRPr="001C1DA9">
              <w:rPr>
                <w:sz w:val="24"/>
                <w:szCs w:val="24"/>
                <w:lang w:val="en-US"/>
              </w:rPr>
              <w:t xml:space="preserve"> Erikss.</w:t>
            </w:r>
            <w:r w:rsidRPr="001C1DA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  <w:lang w:val="uk-UA"/>
              </w:rPr>
              <w:t>с</w:t>
            </w:r>
            <w:r w:rsidRPr="001C1DA9">
              <w:rPr>
                <w:sz w:val="24"/>
                <w:szCs w:val="24"/>
              </w:rPr>
              <w:t>теблов</w:t>
            </w:r>
            <w:r w:rsidRPr="001C1DA9">
              <w:rPr>
                <w:sz w:val="24"/>
                <w:szCs w:val="24"/>
                <w:lang w:val="uk-UA"/>
              </w:rPr>
              <w:t>а (лінійна)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ірж</w:t>
            </w:r>
            <w:r w:rsidRPr="001C1DA9">
              <w:rPr>
                <w:sz w:val="24"/>
                <w:szCs w:val="24"/>
                <w:lang w:val="uk-UA"/>
              </w:rPr>
              <w:t>а (</w:t>
            </w:r>
            <w:r w:rsidRPr="001C1DA9">
              <w:rPr>
                <w:i/>
                <w:sz w:val="24"/>
                <w:szCs w:val="24"/>
                <w:lang w:val="en-US"/>
              </w:rPr>
              <w:t>P</w:t>
            </w:r>
            <w:r w:rsidRPr="001C1DA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1C1DA9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1C1DA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1C1DA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1C1DA9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1C1DA9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pt-BR"/>
              </w:rPr>
              <w:t xml:space="preserve"> </w:t>
            </w:r>
            <w:r w:rsidRPr="001C1DA9">
              <w:rPr>
                <w:sz w:val="24"/>
                <w:szCs w:val="24"/>
              </w:rPr>
              <w:t>септоріоз</w:t>
            </w:r>
            <w:r w:rsidRPr="001C1DA9">
              <w:rPr>
                <w:sz w:val="24"/>
                <w:szCs w:val="24"/>
                <w:lang w:val="uk-UA"/>
              </w:rPr>
              <w:t xml:space="preserve"> (</w:t>
            </w:r>
            <w:r w:rsidRPr="001C1DA9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1C1DA9">
              <w:rPr>
                <w:sz w:val="24"/>
                <w:szCs w:val="24"/>
                <w:lang w:val="pt-BR"/>
              </w:rPr>
              <w:t>Desm.</w:t>
            </w:r>
            <w:r w:rsidRPr="001C1DA9">
              <w:rPr>
                <w:sz w:val="24"/>
                <w:szCs w:val="24"/>
                <w:lang w:val="uk-UA"/>
              </w:rPr>
              <w:t>,</w:t>
            </w:r>
            <w:r w:rsidRPr="001C1DA9">
              <w:rPr>
                <w:sz w:val="24"/>
                <w:szCs w:val="24"/>
                <w:lang w:val="pt-BR"/>
              </w:rPr>
              <w:t xml:space="preserve"> </w:t>
            </w:r>
            <w:r w:rsidRPr="001C1DA9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1C1DA9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pt-BR"/>
              </w:rPr>
              <w:t xml:space="preserve"> </w:t>
            </w:r>
            <w:r w:rsidRPr="001C1DA9">
              <w:rPr>
                <w:sz w:val="24"/>
                <w:szCs w:val="24"/>
              </w:rPr>
              <w:t>фузаріоз</w:t>
            </w:r>
            <w:r w:rsidRPr="001C1DA9">
              <w:rPr>
                <w:sz w:val="24"/>
                <w:szCs w:val="24"/>
                <w:lang w:val="pt-BR"/>
              </w:rPr>
              <w:t xml:space="preserve"> </w:t>
            </w:r>
            <w:r w:rsidRPr="001C1DA9">
              <w:rPr>
                <w:sz w:val="24"/>
                <w:szCs w:val="24"/>
              </w:rPr>
              <w:t>колоса</w:t>
            </w:r>
            <w:r w:rsidRPr="001C1DA9">
              <w:rPr>
                <w:sz w:val="24"/>
                <w:szCs w:val="24"/>
                <w:lang w:val="uk-UA"/>
              </w:rPr>
              <w:t xml:space="preserve"> (</w:t>
            </w:r>
            <w:r w:rsidRPr="001C1DA9">
              <w:rPr>
                <w:i/>
                <w:sz w:val="24"/>
                <w:szCs w:val="24"/>
                <w:lang w:val="pt-BR"/>
              </w:rPr>
              <w:t>Fusarium graminearum</w:t>
            </w:r>
            <w:r w:rsidRPr="001C1DA9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тверд</w:t>
            </w:r>
            <w:r w:rsidRPr="001C1DA9">
              <w:rPr>
                <w:sz w:val="24"/>
                <w:szCs w:val="24"/>
                <w:lang w:val="uk-UA"/>
              </w:rPr>
              <w:t>а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сажк</w:t>
            </w:r>
            <w:r w:rsidRPr="001C1DA9">
              <w:rPr>
                <w:sz w:val="24"/>
                <w:szCs w:val="24"/>
                <w:lang w:val="uk-UA"/>
              </w:rPr>
              <w:t>а (</w:t>
            </w:r>
            <w:r w:rsidRPr="001C1DA9">
              <w:rPr>
                <w:i/>
                <w:sz w:val="24"/>
                <w:szCs w:val="24"/>
                <w:lang w:val="en-US"/>
              </w:rPr>
              <w:t>Tilletia tritici</w:t>
            </w:r>
            <w:r w:rsidRPr="001C1DA9">
              <w:rPr>
                <w:sz w:val="24"/>
                <w:szCs w:val="24"/>
                <w:lang w:val="en-US"/>
              </w:rPr>
              <w:t xml:space="preserve"> Wint.</w:t>
            </w:r>
            <w:r w:rsidRPr="001C1DA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–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летюч</w:t>
            </w:r>
            <w:r w:rsidRPr="001C1DA9">
              <w:rPr>
                <w:sz w:val="24"/>
                <w:szCs w:val="24"/>
                <w:lang w:val="uk-UA"/>
              </w:rPr>
              <w:t>а</w:t>
            </w:r>
            <w:r w:rsidRPr="001C1DA9">
              <w:rPr>
                <w:sz w:val="24"/>
                <w:szCs w:val="24"/>
                <w:lang w:val="en-US"/>
              </w:rPr>
              <w:t xml:space="preserve"> </w:t>
            </w:r>
            <w:r w:rsidRPr="001C1DA9">
              <w:rPr>
                <w:sz w:val="24"/>
                <w:szCs w:val="24"/>
              </w:rPr>
              <w:t>сажк</w:t>
            </w:r>
            <w:r w:rsidRPr="001C1DA9">
              <w:rPr>
                <w:sz w:val="24"/>
                <w:szCs w:val="24"/>
                <w:lang w:val="uk-UA"/>
              </w:rPr>
              <w:t>а (</w:t>
            </w:r>
            <w:r w:rsidRPr="001C1DA9">
              <w:rPr>
                <w:i/>
                <w:sz w:val="24"/>
                <w:szCs w:val="24"/>
                <w:lang w:val="en-US"/>
              </w:rPr>
              <w:t>Ustilago tritici</w:t>
            </w:r>
            <w:r w:rsidRPr="001C1DA9">
              <w:rPr>
                <w:sz w:val="24"/>
                <w:szCs w:val="24"/>
                <w:lang w:val="en-US"/>
              </w:rPr>
              <w:t xml:space="preserve"> (Pers.) Jens.</w:t>
            </w:r>
            <w:r w:rsidRPr="001C1DA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0"/>
                <w:szCs w:val="20"/>
                <w:lang w:val="uk-UA"/>
              </w:rPr>
              <w:t xml:space="preserve">Resistance to pests, </w:t>
            </w:r>
            <w:r w:rsidRPr="001C1DA9">
              <w:rPr>
                <w:sz w:val="20"/>
                <w:szCs w:val="20"/>
                <w:lang w:val="en-US"/>
              </w:rPr>
              <w:t>point</w:t>
            </w:r>
            <w:r w:rsidRPr="001C1DA9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– </w:t>
            </w:r>
            <w:r w:rsidRPr="001C1DA9">
              <w:rPr>
                <w:sz w:val="24"/>
                <w:szCs w:val="24"/>
              </w:rPr>
              <w:t>внутрішньостеблові</w:t>
            </w:r>
          </w:p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0"/>
                <w:szCs w:val="20"/>
                <w:lang w:val="uk-UA"/>
              </w:rPr>
              <w:t xml:space="preserve">– </w:t>
            </w:r>
            <w:r w:rsidRPr="001C1DA9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– </w:t>
            </w:r>
            <w:r w:rsidRPr="001C1DA9">
              <w:rPr>
                <w:sz w:val="24"/>
                <w:szCs w:val="24"/>
              </w:rPr>
              <w:t>клоп</w:t>
            </w:r>
            <w:r w:rsidRPr="001C1DA9">
              <w:rPr>
                <w:sz w:val="24"/>
                <w:szCs w:val="24"/>
                <w:lang w:val="en-US"/>
              </w:rPr>
              <w:t>-</w:t>
            </w:r>
            <w:r w:rsidRPr="001C1DA9">
              <w:rPr>
                <w:sz w:val="24"/>
                <w:szCs w:val="24"/>
              </w:rPr>
              <w:t>черепашк</w:t>
            </w:r>
            <w:r w:rsidRPr="001C1DA9">
              <w:rPr>
                <w:sz w:val="24"/>
                <w:szCs w:val="24"/>
                <w:lang w:val="uk-UA"/>
              </w:rPr>
              <w:t>а (</w:t>
            </w:r>
            <w:r w:rsidRPr="001C1DA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1C1DA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1C1DA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C1DA9">
              <w:rPr>
                <w:rFonts w:eastAsia="Calibri"/>
                <w:sz w:val="24"/>
                <w:szCs w:val="24"/>
                <w:lang w:eastAsia="en-US"/>
              </w:rPr>
              <w:t>Додаткова інформація</w:t>
            </w: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: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rFonts w:eastAsia="Calibri"/>
                <w:sz w:val="20"/>
                <w:szCs w:val="20"/>
                <w:lang w:eastAsia="en-US"/>
              </w:rPr>
              <w:t>Further details</w:t>
            </w:r>
            <w:r w:rsidRPr="001C1DA9">
              <w:rPr>
                <w:rFonts w:eastAsia="Calibri"/>
                <w:sz w:val="20"/>
                <w:szCs w:val="20"/>
                <w:lang w:val="uk-UA" w:eastAsia="en-US"/>
              </w:rPr>
              <w:t>: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C1DA9">
              <w:rPr>
                <w:sz w:val="24"/>
                <w:szCs w:val="24"/>
                <w:lang w:val="uk-UA"/>
              </w:rPr>
              <w:t>Тип резистентного крохмалю:</w:t>
            </w:r>
            <w:r w:rsidRPr="001C1DA9">
              <w:rPr>
                <w:rFonts w:eastAsia="Calibri"/>
                <w:color w:val="0000FF"/>
                <w:sz w:val="24"/>
                <w:szCs w:val="24"/>
                <w:lang w:val="uk-UA" w:eastAsia="en-US"/>
              </w:rPr>
              <w:t xml:space="preserve"> </w:t>
            </w:r>
            <w:r w:rsidRPr="001C1DA9">
              <w:rPr>
                <w:rFonts w:eastAsia="Calibri"/>
                <w:sz w:val="24"/>
                <w:szCs w:val="24"/>
                <w:lang w:val="uk-UA" w:eastAsia="en-US"/>
              </w:rPr>
              <w:t>1 - R1; 2 - R2; 3 - R3</w: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fldChar w:fldCharType="begin"/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 xml:space="preserve"> 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HYPERLINK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 xml:space="preserve"> "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https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://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www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multitran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ru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/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c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/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m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exe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?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t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=6478811_1_2&amp;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s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1=%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7%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8%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1%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2%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ED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2%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ED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FB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9%20%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EA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EC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instrText>EB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instrText xml:space="preserve">" </w:instrTex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>Type of bypass starch</w:t>
            </w:r>
            <w:r w:rsidRPr="001C1DA9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1C1DA9">
              <w:rPr>
                <w:rFonts w:eastAsia="Calibri"/>
                <w:sz w:val="20"/>
                <w:szCs w:val="20"/>
                <w:lang w:val="en-US" w:eastAsia="en-US"/>
              </w:rPr>
              <w:t>: 1 - R1; 2 - R2; 3 - R3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  <w:lang w:val="uk-UA"/>
              </w:rPr>
              <w:t>Вміст загальної клітковини, %</w:t>
            </w:r>
          </w:p>
          <w:p w:rsidR="00D97A15" w:rsidRP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Total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fiber</w:t>
            </w:r>
            <w:r w:rsidRPr="00D97A15">
              <w:rPr>
                <w:sz w:val="20"/>
                <w:szCs w:val="20"/>
                <w:lang w:val="en-US"/>
              </w:rPr>
              <w:t xml:space="preserve"> </w:t>
            </w:r>
            <w:r w:rsidRPr="001C1DA9">
              <w:rPr>
                <w:sz w:val="20"/>
                <w:szCs w:val="20"/>
                <w:lang w:val="en-US"/>
              </w:rPr>
              <w:t>content</w:t>
            </w:r>
            <w:r w:rsidRPr="00D97A15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D97A15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  <w:lang w:val="uk-UA"/>
              </w:rPr>
              <w:t>Вміст розчинної клітковини (пентозанів, арабіноксиланів, бета-глютанів), %</w:t>
            </w:r>
          </w:p>
          <w:p w:rsidR="00D97A15" w:rsidRPr="001C1DA9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1DA9">
              <w:rPr>
                <w:sz w:val="20"/>
                <w:szCs w:val="20"/>
                <w:lang w:val="en-US"/>
              </w:rPr>
              <w:t>Soluble fiber content (pentosans, arabinoxylans, beta-glutanes), %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Вміст вітамінів, мг/кг: В</w:t>
            </w:r>
            <w:r w:rsidRPr="001C1DA9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                                       В</w:t>
            </w:r>
            <w:r w:rsidRPr="001C1DA9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                                       Е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  <w:lang w:val="uk-UA"/>
              </w:rPr>
              <w:t>(надати первинні матеріали визначення</w:t>
            </w:r>
            <w:r w:rsidRPr="001C1DA9">
              <w:rPr>
                <w:sz w:val="24"/>
                <w:szCs w:val="24"/>
              </w:rPr>
              <w:t>)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C1DA9">
              <w:rPr>
                <w:sz w:val="20"/>
                <w:szCs w:val="20"/>
                <w:lang w:val="en-US"/>
              </w:rPr>
              <w:t>The content of vitamins: mg/kg (B1, B2, E) (primary materials of determination should be provided)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7A15" w:rsidRPr="00D97A1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 xml:space="preserve">Вміст мікроелементів, мг/кг: </w:t>
            </w:r>
            <w:r w:rsidRPr="001C1DA9">
              <w:rPr>
                <w:sz w:val="24"/>
                <w:szCs w:val="24"/>
                <w:lang w:val="en-US"/>
              </w:rPr>
              <w:t>Fe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en-US"/>
              </w:rPr>
              <w:t xml:space="preserve">                                                  Zn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1DA9">
              <w:rPr>
                <w:sz w:val="24"/>
                <w:szCs w:val="24"/>
                <w:lang w:val="uk-UA"/>
              </w:rPr>
              <w:t>(надати первинні матеріали визначення</w:t>
            </w:r>
            <w:r w:rsidRPr="001C1DA9">
              <w:rPr>
                <w:sz w:val="24"/>
                <w:szCs w:val="24"/>
                <w:lang w:val="en-US"/>
              </w:rPr>
              <w:t>)</w:t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C1DA9">
              <w:rPr>
                <w:sz w:val="20"/>
                <w:szCs w:val="20"/>
                <w:lang w:val="en-US"/>
              </w:rPr>
              <w:t>The content of trace elements: mg/kg (Fe, Zn) (primary materials of determination should be provided)</w:t>
            </w:r>
          </w:p>
        </w:tc>
        <w:tc>
          <w:tcPr>
            <w:tcW w:w="1701" w:type="dxa"/>
            <w:gridSpan w:val="2"/>
          </w:tcPr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  <w:p w:rsidR="00D97A15" w:rsidRPr="001C1DA9" w:rsidRDefault="00D97A15" w:rsidP="00D97A1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C1DA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1DA9">
              <w:rPr>
                <w:sz w:val="24"/>
                <w:szCs w:val="24"/>
              </w:rPr>
              <w:instrText xml:space="preserve"> FORMTEXT </w:instrText>
            </w:r>
            <w:r w:rsidRPr="001C1DA9">
              <w:rPr>
                <w:sz w:val="24"/>
                <w:szCs w:val="24"/>
              </w:rPr>
            </w:r>
            <w:r w:rsidRPr="001C1DA9">
              <w:rPr>
                <w:sz w:val="24"/>
                <w:szCs w:val="24"/>
              </w:rPr>
              <w:fldChar w:fldCharType="separate"/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C1DA9">
              <w:rPr>
                <w:sz w:val="24"/>
                <w:szCs w:val="24"/>
              </w:rPr>
              <w:fldChar w:fldCharType="end"/>
            </w:r>
          </w:p>
        </w:tc>
      </w:tr>
      <w:tr w:rsidR="00D97A15" w:rsidRPr="00D97A15" w:rsidTr="00356D3B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97A15" w:rsidRPr="002C1D72" w:rsidRDefault="00D97A15" w:rsidP="00D97A1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97A15" w:rsidRPr="00D97A15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97A15" w:rsidRPr="00A05DDA" w:rsidTr="00356D3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97A15" w:rsidRPr="002C1D72" w:rsidRDefault="00D97A15" w:rsidP="00D97A1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7A15" w:rsidRPr="002C1D72" w:rsidRDefault="00D97A15" w:rsidP="00D97A1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97A1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5" w:rsidRPr="00A05DDA" w:rsidRDefault="00D97A15" w:rsidP="00D97A1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D97A15" w:rsidRDefault="00D97A15" w:rsidP="00D97A15">
      <w:pPr>
        <w:widowControl/>
        <w:spacing w:line="240" w:lineRule="auto"/>
        <w:ind w:firstLine="0"/>
        <w:jc w:val="left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1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04" w:rsidRDefault="002E0504">
      <w:pPr>
        <w:spacing w:line="240" w:lineRule="auto"/>
      </w:pPr>
      <w:r>
        <w:separator/>
      </w:r>
    </w:p>
  </w:endnote>
  <w:endnote w:type="continuationSeparator" w:id="0">
    <w:p w:rsidR="002E0504" w:rsidRDefault="002E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04" w:rsidRDefault="002E0504">
      <w:pPr>
        <w:spacing w:line="240" w:lineRule="auto"/>
      </w:pPr>
      <w:r>
        <w:separator/>
      </w:r>
    </w:p>
  </w:footnote>
  <w:footnote w:type="continuationSeparator" w:id="0">
    <w:p w:rsidR="002E0504" w:rsidRDefault="002E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AA47E1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74D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630C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0D7729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50896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4407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4536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47985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AE1918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560AEE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67715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8082B"/>
    <w:multiLevelType w:val="hybridMultilevel"/>
    <w:tmpl w:val="7550F62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7"/>
  </w:num>
  <w:num w:numId="10">
    <w:abstractNumId w:val="14"/>
  </w:num>
  <w:num w:numId="11">
    <w:abstractNumId w:val="16"/>
  </w:num>
  <w:num w:numId="12">
    <w:abstractNumId w:val="6"/>
  </w:num>
  <w:num w:numId="13">
    <w:abstractNumId w:val="7"/>
  </w:num>
  <w:num w:numId="14">
    <w:abstractNumId w:val="10"/>
  </w:num>
  <w:num w:numId="15">
    <w:abstractNumId w:val="8"/>
  </w:num>
  <w:num w:numId="16">
    <w:abstractNumId w:val="18"/>
  </w:num>
  <w:num w:numId="17">
    <w:abstractNumId w:val="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lWU7tXnvlksqD+bpWYoLcfw1gOO7OHot6Z8iFH31yQpLtU0IIgdRQZjgc2V2E9tJzMxV+FZRs+OETOmYCnDA==" w:salt="uU6EC/EvmtNXwJX2gPKN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504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4774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71C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3A2A"/>
    <w:rsid w:val="00AA59B3"/>
    <w:rsid w:val="00AB245E"/>
    <w:rsid w:val="00AB47C4"/>
    <w:rsid w:val="00AC2049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1E2E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97A15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17D9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7443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15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247294_1_2&amp;s1=%E4%EB%E8%F2%E5%EB%FC%ED%EE%F1%F2%F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ru/c/m.exe?t=247294_1_2&amp;s1=%E4%EB%E8%F2%E5%EB%FC%ED%EE%F1%F2%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ru/c/m.exe?t=1114271_1_2&amp;s1=%EF%F8%E5%ED%E8%F7%ED%E0%FF%20%EA%F0%F3%EF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4BB9-4458-4829-93F5-95D26D13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2024-01-19T07:59:00Z</dcterms:created>
  <dcterms:modified xsi:type="dcterms:W3CDTF">2024-11-07T16:02:00Z</dcterms:modified>
</cp:coreProperties>
</file>